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96" w:rsidRDefault="00295196" w:rsidP="00295196">
      <w:pPr>
        <w:spacing w:before="6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6"/>
          <w:sz w:val="33"/>
          <w:szCs w:val="33"/>
          <w:lang w:eastAsia="ru-RU"/>
        </w:rPr>
        <w:t>Анализ реализации рабочей программы воспитания</w:t>
      </w:r>
    </w:p>
    <w:p w:rsidR="00295196" w:rsidRDefault="00295196" w:rsidP="00295196">
      <w:pPr>
        <w:spacing w:before="60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6"/>
          <w:sz w:val="33"/>
          <w:szCs w:val="33"/>
          <w:lang w:eastAsia="ru-RU"/>
        </w:rPr>
        <w:t>2022 – 2023 учебный год</w:t>
      </w:r>
    </w:p>
    <w:p w:rsidR="00E62548" w:rsidRPr="00295196" w:rsidRDefault="00E62548" w:rsidP="00E62548">
      <w:pPr>
        <w:spacing w:before="6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eastAsia="ru-RU"/>
        </w:rPr>
      </w:pPr>
      <w:r w:rsidRPr="00295196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eastAsia="ru-RU"/>
        </w:rPr>
        <w:t>АНАЛИЗ РЕАЛИЗАЦИИ РАБОЧИХ ПРОГРАММ КУРСОВ ВНЕУРОЧНОЙ ДЕЯТЕЛЬНОСТИ И ПЛАНОВ ВНЕУРОЧНОЙ ДЕЯТЕЛЬНОСТИ</w:t>
      </w:r>
    </w:p>
    <w:p w:rsidR="00E62548" w:rsidRPr="00B3074A" w:rsidRDefault="0055462E" w:rsidP="00E62548">
      <w:pPr>
        <w:rPr>
          <w:rFonts w:ascii="Times New Roman" w:eastAsiaTheme="minorEastAsia" w:hAnsi="Times New Roman" w:cs="Times New Roman"/>
          <w:lang w:eastAsia="ru-RU"/>
        </w:rPr>
      </w:pPr>
      <w:r w:rsidRPr="00B3074A">
        <w:rPr>
          <w:rFonts w:ascii="Times New Roman" w:eastAsiaTheme="minorEastAsia" w:hAnsi="Times New Roman" w:cs="Times New Roman"/>
          <w:lang w:eastAsia="ru-RU"/>
        </w:rPr>
        <w:t>В школе было организовано 30 объединений</w:t>
      </w:r>
      <w:r w:rsidR="00E62548" w:rsidRPr="00B3074A">
        <w:rPr>
          <w:rFonts w:ascii="Times New Roman" w:eastAsiaTheme="minorEastAsia" w:hAnsi="Times New Roman" w:cs="Times New Roman"/>
          <w:lang w:eastAsia="ru-RU"/>
        </w:rPr>
        <w:t xml:space="preserve">  внеурочной деятельности по </w:t>
      </w:r>
      <w:r w:rsidRPr="00B3074A">
        <w:rPr>
          <w:rFonts w:ascii="Times New Roman" w:eastAsiaTheme="minorEastAsia" w:hAnsi="Times New Roman" w:cs="Times New Roman"/>
          <w:lang w:eastAsia="ru-RU"/>
        </w:rPr>
        <w:t xml:space="preserve">шести </w:t>
      </w:r>
      <w:r w:rsidR="00E62548" w:rsidRPr="00B3074A">
        <w:rPr>
          <w:rFonts w:ascii="Times New Roman" w:eastAsiaTheme="minorEastAsia" w:hAnsi="Times New Roman" w:cs="Times New Roman"/>
          <w:lang w:eastAsia="ru-RU"/>
        </w:rPr>
        <w:t xml:space="preserve">направлениям. </w:t>
      </w:r>
      <w:r w:rsidR="00E62548" w:rsidRPr="00B307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Уровень образования НОО</w:t>
      </w:r>
    </w:p>
    <w:tbl>
      <w:tblPr>
        <w:tblW w:w="490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4962"/>
        <w:gridCol w:w="5920"/>
        <w:gridCol w:w="1741"/>
      </w:tblGrid>
      <w:tr w:rsidR="00E62548" w:rsidRPr="00B3074A" w:rsidTr="00E62548">
        <w:tc>
          <w:tcPr>
            <w:tcW w:w="8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548" w:rsidRPr="00B3074A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548" w:rsidRPr="00B3074A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548" w:rsidRPr="00B3074A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548" w:rsidRPr="00B3074A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55462E" w:rsidRPr="00B3074A" w:rsidTr="0055462E">
        <w:trPr>
          <w:trHeight w:val="1904"/>
        </w:trPr>
        <w:tc>
          <w:tcPr>
            <w:tcW w:w="861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62E" w:rsidRPr="00B3074A" w:rsidRDefault="0055462E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62E" w:rsidRPr="00B3074A" w:rsidRDefault="0055462E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62E" w:rsidRPr="00B3074A" w:rsidRDefault="0055462E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З.Е. </w:t>
            </w:r>
            <w:proofErr w:type="spellStart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Макаркина</w:t>
            </w:r>
            <w:proofErr w:type="spellEnd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О.Г. Киле А.В.  </w:t>
            </w:r>
            <w:proofErr w:type="spellStart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Проселкова</w:t>
            </w:r>
            <w:proofErr w:type="spellEnd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Т.Н. Иваненко С.З. </w:t>
            </w:r>
            <w:proofErr w:type="spellStart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  Головина О.А. Комисарова В.А. Аринина А.В. </w:t>
            </w:r>
            <w:proofErr w:type="spellStart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 Гаер Н.Г. </w:t>
            </w:r>
            <w:proofErr w:type="spellStart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Павельчук</w:t>
            </w:r>
            <w:proofErr w:type="spellEnd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И.Е. Куцая О.В. Кузовкина Е.Б. Шурыгина О.А. </w:t>
            </w:r>
            <w:proofErr w:type="spellStart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Федореева</w:t>
            </w:r>
            <w:proofErr w:type="spellEnd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Н.Н. Павленко Л.Н. Орлова О.И. </w:t>
            </w:r>
            <w:proofErr w:type="spellStart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Маховская</w:t>
            </w:r>
            <w:proofErr w:type="spellEnd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Л.А. Гаер И.С.</w:t>
            </w:r>
            <w:proofErr w:type="gramEnd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Сокодова</w:t>
            </w:r>
            <w:proofErr w:type="spellEnd"/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62E" w:rsidRPr="00B3074A" w:rsidRDefault="0055462E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5462E" w:rsidRPr="00B3074A" w:rsidRDefault="0055462E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0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1–4</w:t>
            </w:r>
          </w:p>
          <w:p w:rsidR="0055462E" w:rsidRPr="00B3074A" w:rsidRDefault="0055462E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c>
          <w:tcPr>
            <w:tcW w:w="861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548" w:rsidRPr="00E62548" w:rsidRDefault="0055462E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функциональной грамотности</w:t>
            </w: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548" w:rsidRPr="00E62548" w:rsidRDefault="0055462E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548" w:rsidRPr="00E62548" w:rsidRDefault="0055462E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Киле А.В.  </w:t>
            </w: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Проселкова</w:t>
            </w:r>
            <w:proofErr w:type="spell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Т.Н.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Иваненко С.З.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  Головина О.А. Комисарова В.А.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Калнусенко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548" w:rsidRPr="00E62548" w:rsidRDefault="0055462E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2548" w:rsidRPr="00E62548" w:rsidTr="00E62548">
        <w:tc>
          <w:tcPr>
            <w:tcW w:w="861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55462E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55462E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Макаркина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О.Г.</w:t>
            </w:r>
            <w:r w:rsidR="006C5D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5D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Павельчук</w:t>
            </w:r>
            <w:proofErr w:type="spellEnd"/>
            <w:r w:rsidR="006C5D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И.Е. </w:t>
            </w:r>
            <w:proofErr w:type="spellStart"/>
            <w:r w:rsidR="006C5D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Шурвгина</w:t>
            </w:r>
            <w:proofErr w:type="spellEnd"/>
            <w:r w:rsidR="006C5D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О.А. Орлова О.И. </w:t>
            </w:r>
            <w:proofErr w:type="spellStart"/>
            <w:r w:rsidR="006C5D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Хритонова</w:t>
            </w:r>
            <w:proofErr w:type="spellEnd"/>
            <w:r w:rsidR="006C5D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  </w:t>
            </w:r>
            <w:proofErr w:type="spellStart"/>
            <w:r w:rsidR="006C5D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Цымбал</w:t>
            </w:r>
            <w:proofErr w:type="spellEnd"/>
            <w:r w:rsidR="006C5D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6C5D1D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E62548" w:rsidRPr="00E62548" w:rsidTr="00E62548">
        <w:tc>
          <w:tcPr>
            <w:tcW w:w="861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6C5D1D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Учусь создавать проект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6C5D1D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Раджабова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З.Е.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Хитонова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 Шурыгина О.А. Павленко Л.Н. </w:t>
            </w:r>
            <w:r w:rsidR="00663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Гаер И.С. </w:t>
            </w:r>
            <w:proofErr w:type="spellStart"/>
            <w:r w:rsidR="00663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Цымбал</w:t>
            </w:r>
            <w:proofErr w:type="spellEnd"/>
            <w:r w:rsidR="00663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663621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E62548" w:rsidRPr="00E62548" w:rsidTr="00E62548">
        <w:tc>
          <w:tcPr>
            <w:tcW w:w="861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663621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663621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663621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Калнусенко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663621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2548" w:rsidRPr="00E62548" w:rsidTr="00E62548">
        <w:tc>
          <w:tcPr>
            <w:tcW w:w="861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663621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663621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Замятин М.Е.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E62548" w:rsidRPr="00E62548" w:rsidTr="00E62548">
        <w:tc>
          <w:tcPr>
            <w:tcW w:w="861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663621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Фигурное вождение велосипеда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663621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Карпова Т.А.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663621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E62548"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E62548" w:rsidRPr="00E62548" w:rsidTr="00E62548">
        <w:tc>
          <w:tcPr>
            <w:tcW w:w="861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663621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Ручное творчество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663621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Гаер Н.Г.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Федореева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Н.Н. Соколова Е.Д.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663621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</w:t>
            </w:r>
            <w:r w:rsidR="00E62548"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</w:tr>
      <w:tr w:rsidR="00E62548" w:rsidRPr="00E62548" w:rsidTr="00E62548">
        <w:tc>
          <w:tcPr>
            <w:tcW w:w="861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663621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изучение учебных предметов</w:t>
            </w: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Юным умникам и умницам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Павельчук</w:t>
            </w:r>
            <w:proofErr w:type="spell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И.Е.        Куцая О.В.              Кузовкина Е.Б.</w:t>
            </w:r>
          </w:p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Шурыгина О.А.    Павленко Л.Н.           Орлова О.И.</w:t>
            </w:r>
          </w:p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Гаер И.С.                Иваненко С.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663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Проселкова</w:t>
            </w:r>
            <w:proofErr w:type="spell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Т.Н.    Киле А.В.</w:t>
            </w:r>
            <w:r w:rsidR="00663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="00663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 w:rsidR="00663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    </w:t>
            </w:r>
            <w:proofErr w:type="spellStart"/>
            <w:r w:rsidR="00663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 w:rsidR="00663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Кузнецова Е.В.      </w:t>
            </w: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З.Е.         </w:t>
            </w:r>
            <w:proofErr w:type="spellStart"/>
            <w:r w:rsidR="00663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Маховская</w:t>
            </w:r>
            <w:proofErr w:type="spellEnd"/>
            <w:r w:rsidR="00663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Макаркина</w:t>
            </w:r>
            <w:proofErr w:type="spell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E62548" w:rsidRPr="00E62548" w:rsidTr="00E62548">
        <w:tc>
          <w:tcPr>
            <w:tcW w:w="861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учусь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Головина О.А. Комисарова В.А. Гаер Н.Г.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Федореева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Н.Н. Соколова Е.Д.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  <w:r w:rsidR="00294D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ОВЗ</w:t>
            </w:r>
          </w:p>
        </w:tc>
      </w:tr>
      <w:tr w:rsidR="00E62548" w:rsidRPr="00E62548" w:rsidTr="00E62548">
        <w:tc>
          <w:tcPr>
            <w:tcW w:w="861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Эникейщики</w:t>
            </w:r>
            <w:proofErr w:type="spellEnd"/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Замятин М.Е.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2548" w:rsidRPr="00E62548" w:rsidTr="00E62548">
        <w:trPr>
          <w:trHeight w:val="276"/>
        </w:trPr>
        <w:tc>
          <w:tcPr>
            <w:tcW w:w="861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Замятин М.Е.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2548" w:rsidRPr="00E62548" w:rsidTr="00E62548">
        <w:tc>
          <w:tcPr>
            <w:tcW w:w="861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 сам 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Корнетова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  ОВЗ</w:t>
            </w:r>
          </w:p>
        </w:tc>
      </w:tr>
      <w:tr w:rsidR="00E62548" w:rsidRPr="00E62548" w:rsidTr="00E62548">
        <w:trPr>
          <w:trHeight w:val="1051"/>
        </w:trPr>
        <w:tc>
          <w:tcPr>
            <w:tcW w:w="861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Шахматы - школе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Сизинцев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E62548" w:rsidRPr="00E62548" w:rsidTr="00E62548">
        <w:trPr>
          <w:trHeight w:val="396"/>
        </w:trPr>
        <w:tc>
          <w:tcPr>
            <w:tcW w:w="861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Супонин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E62548" w:rsidRPr="00E62548" w:rsidTr="00E62548">
        <w:tc>
          <w:tcPr>
            <w:tcW w:w="861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Сычева М.Н.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  ОВЗ</w:t>
            </w:r>
          </w:p>
        </w:tc>
      </w:tr>
      <w:tr w:rsidR="00294DDF" w:rsidRPr="00E62548" w:rsidTr="00E62548">
        <w:tc>
          <w:tcPr>
            <w:tcW w:w="861" w:type="pct"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DDF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DDF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Меткий стрелок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DDF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Супонин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DDF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E62548" w:rsidRPr="00E62548" w:rsidTr="00E62548">
        <w:trPr>
          <w:trHeight w:val="308"/>
        </w:trPr>
        <w:tc>
          <w:tcPr>
            <w:tcW w:w="861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Развитие личности и самореализация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Вокальная группа «Фантазия» и хор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Мурысин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E62548" w:rsidRPr="00E62548" w:rsidTr="00E62548">
        <w:trPr>
          <w:trHeight w:val="383"/>
        </w:trPr>
        <w:tc>
          <w:tcPr>
            <w:tcW w:w="861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Танцевальная студия «Станица»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Сычева М.Н.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2548" w:rsidRPr="00E62548" w:rsidTr="00E62548">
        <w:tc>
          <w:tcPr>
            <w:tcW w:w="861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Танцевальная студия «Ритм»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Сычева М.Н.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DDF" w:rsidRPr="00E62548" w:rsidTr="00E62548">
        <w:tc>
          <w:tcPr>
            <w:tcW w:w="861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DDF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DDF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Театральная студия «Браво»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DDF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Лобова О.А.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4DDF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E62548" w:rsidRPr="00E62548" w:rsidTr="00E62548">
        <w:tc>
          <w:tcPr>
            <w:tcW w:w="861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И.Д.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E62548" w:rsidRPr="00E62548" w:rsidTr="00E62548">
        <w:tc>
          <w:tcPr>
            <w:tcW w:w="861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Казачий хор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Мурысин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294DDF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E62548" w:rsidRPr="00E62548" w:rsidTr="00E62548">
        <w:tc>
          <w:tcPr>
            <w:tcW w:w="861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Юные барабанщицы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Супонин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E62548" w:rsidRPr="00E62548" w:rsidTr="00B3074A">
        <w:tc>
          <w:tcPr>
            <w:tcW w:w="861" w:type="pct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творю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Аринина А.В.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  ОВЗ</w:t>
            </w:r>
          </w:p>
        </w:tc>
      </w:tr>
      <w:tr w:rsidR="00B3074A" w:rsidRPr="00E62548" w:rsidTr="00B3074A">
        <w:tc>
          <w:tcPr>
            <w:tcW w:w="861" w:type="pct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Pr="00E62548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воспитательных мероприятий</w:t>
            </w: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Тропинка к своему я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074A" w:rsidRPr="00E62548" w:rsidTr="00B3074A">
        <w:tc>
          <w:tcPr>
            <w:tcW w:w="861" w:type="pct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казачества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Супонин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B3074A" w:rsidRPr="00E62548" w:rsidTr="00B3074A">
        <w:tc>
          <w:tcPr>
            <w:tcW w:w="861" w:type="pct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3074A" w:rsidRPr="00E62548" w:rsidTr="00B3074A">
        <w:tc>
          <w:tcPr>
            <w:tcW w:w="861" w:type="pct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Зеленый свет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Карпова Т.А.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B3074A" w:rsidRPr="00E62548" w:rsidTr="00B3074A">
        <w:tc>
          <w:tcPr>
            <w:tcW w:w="861" w:type="pc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Практика классного руководителя</w:t>
            </w:r>
          </w:p>
        </w:tc>
        <w:tc>
          <w:tcPr>
            <w:tcW w:w="194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6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5546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З.Е. </w:t>
            </w:r>
            <w:proofErr w:type="spellStart"/>
            <w:r w:rsidRPr="005546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Макаркина</w:t>
            </w:r>
            <w:proofErr w:type="spellEnd"/>
            <w:r w:rsidRPr="005546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О.Г. </w:t>
            </w: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Киле А.В.  </w:t>
            </w: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Проселкова</w:t>
            </w:r>
            <w:proofErr w:type="spell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Т.Н.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Иваненко С.З.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  Головина О.А. Комисарова В.А. Аринина А.В.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 Гаер Н.Г.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Павельчук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И.Е. Куцая О.В. Кузовкина Е.Б. Шурыгина О.А.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Федореева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Н.Н. Павленко Л.Н. Орлова О.И.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Маховская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Л.А. Гаер И.С.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Сокодова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74A" w:rsidRDefault="00B3074A" w:rsidP="00B3074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</w:tbl>
    <w:p w:rsidR="00E62548" w:rsidRPr="00E62548" w:rsidRDefault="00E62548" w:rsidP="00E62548">
      <w:pPr>
        <w:rPr>
          <w:rFonts w:eastAsiaTheme="minorEastAsia"/>
          <w:lang w:eastAsia="ru-RU"/>
        </w:rPr>
      </w:pP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организации и результат</w:t>
      </w:r>
      <w:r w:rsidR="00360B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ивности внеурочной деятельности и </w:t>
      </w:r>
      <w:proofErr w:type="gramStart"/>
      <w:r w:rsidR="00360B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1268"/>
        <w:gridCol w:w="1268"/>
        <w:gridCol w:w="1320"/>
        <w:gridCol w:w="1474"/>
        <w:gridCol w:w="1406"/>
        <w:gridCol w:w="1357"/>
        <w:gridCol w:w="1750"/>
        <w:gridCol w:w="1406"/>
        <w:gridCol w:w="1765"/>
        <w:gridCol w:w="1406"/>
      </w:tblGrid>
      <w:tr w:rsidR="00E62548" w:rsidRPr="00E62548" w:rsidTr="00E62548">
        <w:tc>
          <w:tcPr>
            <w:tcW w:w="114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8" w:type="dxa"/>
            <w:gridSpan w:val="10"/>
          </w:tcPr>
          <w:p w:rsidR="00E62548" w:rsidRPr="00E62548" w:rsidRDefault="00E62548" w:rsidP="00E6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360BDF" w:rsidRPr="00E62548" w:rsidTr="00E62548">
        <w:tc>
          <w:tcPr>
            <w:tcW w:w="114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0BDF" w:rsidRPr="00E62548" w:rsidTr="00E62548">
        <w:tc>
          <w:tcPr>
            <w:tcW w:w="114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Наличие рабочих программ внеурочной деятельности</w:t>
            </w:r>
            <w:r w:rsidR="00360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60BDF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121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внеурочной деятельности </w:t>
            </w:r>
            <w:r w:rsidR="00360BD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="00360BDF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 w:rsidR="00360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разработаны на основе требований к результатам освоения ООП НОО</w:t>
            </w:r>
          </w:p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учетом </w:t>
            </w:r>
            <w:r w:rsidRPr="00E6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программ, включенных в ее структуру</w:t>
            </w:r>
          </w:p>
        </w:tc>
        <w:tc>
          <w:tcPr>
            <w:tcW w:w="126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Рабочие программы курсов внеурочной деятельности</w:t>
            </w:r>
            <w:r w:rsidR="00360BD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="00360BDF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 w:rsidRPr="00E62548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содержат:</w:t>
            </w:r>
          </w:p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-результаты освоени</w:t>
            </w:r>
            <w:r w:rsidR="00360BDF">
              <w:rPr>
                <w:rFonts w:ascii="Times New Roman" w:hAnsi="Times New Roman" w:cs="Times New Roman"/>
                <w:sz w:val="20"/>
                <w:szCs w:val="20"/>
              </w:rPr>
              <w:t xml:space="preserve">я курса внеурочной деятельности и </w:t>
            </w:r>
            <w:proofErr w:type="gramStart"/>
            <w:r w:rsidR="00360BDF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 w:rsidR="00360B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 xml:space="preserve">-содержание </w:t>
            </w:r>
            <w:r w:rsidRPr="00E6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курса внеурочной деятельности </w:t>
            </w:r>
            <w:r w:rsidR="00360BD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="00360BDF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 w:rsidR="00360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с указанием форм организации и видов деятельности;</w:t>
            </w:r>
          </w:p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-тематическое планирование</w:t>
            </w:r>
          </w:p>
        </w:tc>
        <w:tc>
          <w:tcPr>
            <w:tcW w:w="141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Внеурочная деятельность осуществлялась на основании утвержденного плана внеурочной деятельности</w:t>
            </w:r>
          </w:p>
        </w:tc>
        <w:tc>
          <w:tcPr>
            <w:tcW w:w="2000" w:type="dxa"/>
          </w:tcPr>
          <w:p w:rsidR="00E62548" w:rsidRPr="00E62548" w:rsidRDefault="00E62548" w:rsidP="00B3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деятельность организована по направлениям развития личности </w:t>
            </w:r>
          </w:p>
        </w:tc>
        <w:tc>
          <w:tcPr>
            <w:tcW w:w="1300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Формы организации внеурочной деятельности разнообразны, выбирались с учетом потребностей обучающихся</w:t>
            </w:r>
          </w:p>
        </w:tc>
        <w:tc>
          <w:tcPr>
            <w:tcW w:w="167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E6254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освоения универсальных учебных действий во внеурочной деятельности</w:t>
            </w:r>
            <w:r w:rsidR="00360BD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="00360BDF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134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внеурочной деятельности </w:t>
            </w:r>
            <w:r w:rsidR="00360BD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="00360BDF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 w:rsidR="00360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реализованы в полном объеме</w:t>
            </w:r>
          </w:p>
        </w:tc>
        <w:tc>
          <w:tcPr>
            <w:tcW w:w="1689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результатами внеурочной деятельности учеников и родителей</w:t>
            </w:r>
          </w:p>
        </w:tc>
        <w:tc>
          <w:tcPr>
            <w:tcW w:w="134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Наличие материально-технических и кадровых условий для реализации программ внеурочной деятельности</w:t>
            </w:r>
            <w:r w:rsidR="00360BD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="00360BDF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</w:p>
        </w:tc>
      </w:tr>
      <w:tr w:rsidR="00360BDF" w:rsidRPr="00E62548" w:rsidTr="00E62548">
        <w:tc>
          <w:tcPr>
            <w:tcW w:w="114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образования </w:t>
            </w:r>
          </w:p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  <w:tc>
          <w:tcPr>
            <w:tcW w:w="121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Имеются.</w:t>
            </w:r>
          </w:p>
          <w:p w:rsidR="00E62548" w:rsidRPr="00E62548" w:rsidRDefault="00B3074A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 30 программ</w:t>
            </w:r>
          </w:p>
        </w:tc>
        <w:tc>
          <w:tcPr>
            <w:tcW w:w="121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6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00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00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7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Соответствует уровню образования</w:t>
            </w:r>
          </w:p>
        </w:tc>
        <w:tc>
          <w:tcPr>
            <w:tcW w:w="134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9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 xml:space="preserve">87% родителей </w:t>
            </w:r>
            <w:proofErr w:type="gramStart"/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  <w:proofErr w:type="gramEnd"/>
          </w:p>
        </w:tc>
        <w:tc>
          <w:tcPr>
            <w:tcW w:w="134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В школе имеются все необходимые материально-технические и Проверка планов внеурочной деятельности уровней образования кадровые ресурсы для реализации программ ВД</w:t>
            </w:r>
          </w:p>
        </w:tc>
      </w:tr>
      <w:tr w:rsidR="00360BDF" w:rsidRPr="00E62548" w:rsidTr="00E62548">
        <w:tc>
          <w:tcPr>
            <w:tcW w:w="114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121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Проверка рабочих программ внеурочной деятельности</w:t>
            </w:r>
            <w:r w:rsidR="00360BD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="00360BDF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121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планов внеурочной деятельности </w:t>
            </w:r>
            <w:r w:rsidR="00360BD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="00360BDF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 w:rsidR="00360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уровней образования</w:t>
            </w:r>
          </w:p>
        </w:tc>
        <w:tc>
          <w:tcPr>
            <w:tcW w:w="2000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Проверка рабочих программ ВД</w:t>
            </w:r>
            <w:r w:rsidR="00360BD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="00360BDF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 w:rsidR="00360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Посещение занятий ВД</w:t>
            </w:r>
            <w:r w:rsidR="00360BD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="00360BDF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 w:rsidR="00360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Собеседование с педагогами</w:t>
            </w:r>
          </w:p>
        </w:tc>
        <w:tc>
          <w:tcPr>
            <w:tcW w:w="1300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Проверка планов внеурочной деятельности, рабочих программ по внеурочной деятельности</w:t>
            </w:r>
          </w:p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Посещение занятий внеурочной деятельности</w:t>
            </w:r>
          </w:p>
        </w:tc>
        <w:tc>
          <w:tcPr>
            <w:tcW w:w="167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Анализ портфолио учеников</w:t>
            </w:r>
          </w:p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gramStart"/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индивидуальных проектов</w:t>
            </w:r>
            <w:proofErr w:type="gramEnd"/>
          </w:p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 xml:space="preserve">Анализ уровня </w:t>
            </w:r>
            <w:proofErr w:type="spellStart"/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E62548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результатов</w:t>
            </w:r>
          </w:p>
        </w:tc>
        <w:tc>
          <w:tcPr>
            <w:tcW w:w="134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Анализ журналов учета выполнения учебных программ</w:t>
            </w:r>
          </w:p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Собеседование с педагогами</w:t>
            </w:r>
          </w:p>
        </w:tc>
        <w:tc>
          <w:tcPr>
            <w:tcW w:w="1689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Анализ результатов анкетирования родителей</w:t>
            </w:r>
          </w:p>
        </w:tc>
        <w:tc>
          <w:tcPr>
            <w:tcW w:w="134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Анализ материальной базы школы</w:t>
            </w:r>
          </w:p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548" w:rsidRPr="00E62548" w:rsidRDefault="00E62548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Собеседование с педагогами</w:t>
            </w:r>
          </w:p>
        </w:tc>
      </w:tr>
    </w:tbl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Вовлеченность обучающихся 1–4-х классов во внеурочную деятельность</w:t>
      </w:r>
      <w:r w:rsidR="00360B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360B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</w:p>
    <w:p w:rsid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Охват 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программами внеурочной деятельности</w:t>
      </w:r>
      <w:r w:rsidR="00360B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сентябрь 2021 года – 100%  декабрь 2021 года – 94% май 2022 года – 94%</w:t>
      </w:r>
      <w:r w:rsidR="00360B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60BDF" w:rsidRPr="00E62548" w:rsidRDefault="00360BDF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сентябрь 2022 – 100%   май 2023 – 95%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учебного года педагоги проводили работу по сохранности контингента 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</w:t>
      </w:r>
      <w:r w:rsidR="00360B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ихся</w:t>
      </w:r>
      <w:proofErr w:type="gramEnd"/>
      <w:r w:rsidR="00360B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 внеурочной деятельности и ДО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анкетирование родителей (законных представителей) и обучающихся по выяснению причин снижения посещаемости, потери интереса к занятиям и анализ их результатов;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вовлечение 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активную научную, конкурсную, концертную, соревновательную деятельность;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доброжелательной и комфортной атмосферы, доверительных отношений  на занятиях внеурочной деятельности, создание ситуации успеха для каждого ученика;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Вывод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 внеурочная деятельность была организована по различным направлениям и в разнообразных формах. </w:t>
      </w:r>
      <w:proofErr w:type="gramStart"/>
      <w:r w:rsidR="00360B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 </w:t>
      </w:r>
      <w:r w:rsidR="00BA55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было</w:t>
      </w:r>
      <w:proofErr w:type="gramEnd"/>
      <w:r w:rsidR="00BA55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организовано  по художественной направленности и туристско-краеведческой направленности.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Вовлеченность 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школе в течение год</w:t>
      </w:r>
      <w:r w:rsidR="00BA55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снижалась  (с 100% до 95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%). В целом качество организации внеурочной деятельности</w:t>
      </w:r>
      <w:r w:rsidR="00BA55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BA55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течение учебного года можно признать хорошим.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Рекомендации: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Классным руководителям и педагогам, ведущим внеурочную деятельность, организовать работу с обучающимися и их родителями по обеспечению </w:t>
      </w:r>
      <w:r w:rsidR="00BA55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уровня вовлеченности не менее 96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процентов; принимать своевременные и адекватные ситуации меры по сохранению контингента.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Педагогам внеурочной деятельности</w:t>
      </w:r>
      <w:r w:rsidR="00BA55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62548">
        <w:rPr>
          <w:rFonts w:ascii="Times New Roman" w:eastAsiaTheme="minorEastAsia" w:hAnsi="Times New Roman" w:cs="Times New Roman"/>
          <w:lang w:eastAsia="ru-RU"/>
        </w:rPr>
        <w:t xml:space="preserve">создать условия для позитивного общения учащихся, для проявления инициативы,  самостоятельности и ответственности,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пересмотреть программы курсов внеурочной деятельности под запросы обучающихся и их родителей, в рабочих программах предусмотреть различные формы проведения занятий и формы организации деятельности обучающихся, которые мотивировали бы обучающихся </w:t>
      </w:r>
      <w:r w:rsidRPr="00E62548">
        <w:rPr>
          <w:rFonts w:ascii="Times New Roman" w:eastAsiaTheme="minorEastAsia" w:hAnsi="Times New Roman" w:cs="Times New Roman"/>
          <w:lang w:eastAsia="ru-RU"/>
        </w:rPr>
        <w:t>к познанию и творчеству, содействовали бы личностному самоопределению</w:t>
      </w:r>
      <w:proofErr w:type="gramStart"/>
      <w:r w:rsidRPr="00E62548">
        <w:rPr>
          <w:rFonts w:ascii="Times New Roman" w:eastAsiaTheme="minorEastAsia" w:hAnsi="Times New Roman" w:cs="Times New Roman"/>
          <w:lang w:eastAsia="ru-RU"/>
        </w:rPr>
        <w:t xml:space="preserve"> ,</w:t>
      </w:r>
      <w:proofErr w:type="gramEnd"/>
      <w:r w:rsidRPr="00E62548">
        <w:rPr>
          <w:rFonts w:ascii="Times New Roman" w:eastAsiaTheme="minorEastAsia" w:hAnsi="Times New Roman" w:cs="Times New Roman"/>
          <w:lang w:eastAsia="ru-RU"/>
        </w:rPr>
        <w:t>адаптации к жизни в обществе, приобщали к здоровому образу жизни.</w:t>
      </w:r>
    </w:p>
    <w:p w:rsidR="00E62548" w:rsidRPr="00E62548" w:rsidRDefault="00E62548" w:rsidP="00E62548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9351F9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Анализ реализации программы воспитания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Воспитательная работа в школе организовывалась в соответствии с план</w:t>
      </w:r>
      <w:r w:rsidR="004856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 воспитательной работы на 2022/23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 на основе Программы Воспитания на уровне НОО</w:t>
      </w:r>
      <w:r w:rsidR="004856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календарного плана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 основании плана воспитательной работы школы классные руководители, социальный педагог, педагог-психолог, педагог-организатор разрабатывали свои рабочие документы. Воспитательная работа школы велась в рамках методической темы школы: «Повышение социальной значимости воспитания, как фактора, способствующего самореализации личности». Контроль проходил в соответствии с планом </w:t>
      </w:r>
      <w:proofErr w:type="spell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</w:t>
      </w:r>
      <w:r w:rsidR="004856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 на 2022/23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год, утвержденным приказом от </w:t>
      </w:r>
      <w:r w:rsidR="003746AE" w:rsidRPr="00374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28.08.2022 № 224</w:t>
      </w:r>
      <w:r w:rsidRPr="00374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-Д</w:t>
      </w:r>
    </w:p>
    <w:p w:rsidR="00E62548" w:rsidRPr="00E62548" w:rsidRDefault="00E62548" w:rsidP="00E625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Цель 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воспитательной работы школы в 2020/21 учебном году - </w:t>
      </w:r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каждого ребенка в пространстве его жизненного опыта, а также создание условий для ее формирования. 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достижения цели школа ставила перед собой следующие </w:t>
      </w: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задачи:</w:t>
      </w:r>
    </w:p>
    <w:p w:rsidR="00E62548" w:rsidRPr="00E62548" w:rsidRDefault="00E62548" w:rsidP="00E6254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625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Продолжить работу по повышению научно-теоретического уровня педагогического коллектива в области воспитания;</w:t>
      </w:r>
    </w:p>
    <w:p w:rsidR="00E62548" w:rsidRPr="00E62548" w:rsidRDefault="00E62548" w:rsidP="00E625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Методическому объединению </w:t>
      </w:r>
      <w:r w:rsidRPr="00E625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изучить системы классной воспитательной работы, с целью реализации их на практике классными руководителями; разнообразить формы воспитательной работы.</w:t>
      </w:r>
    </w:p>
    <w:p w:rsidR="00E62548" w:rsidRPr="00E62548" w:rsidRDefault="00E62548" w:rsidP="00E62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6254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Уделить особое внимание при организации педагогического процесса учащимся, требующим особого педагогического внимания, и высокомотивированным учащимся повышенного интеллектуального уровня;</w:t>
      </w:r>
    </w:p>
    <w:p w:rsidR="00E62548" w:rsidRPr="00E62548" w:rsidRDefault="00E62548" w:rsidP="00E6254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Классным руководителям, воспитывая высоконравственную личность, осуществлять педагогическую поддержку </w:t>
      </w: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каждого обучающегося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62548" w:rsidRPr="00E62548" w:rsidRDefault="00E62548" w:rsidP="00E6254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Активизировать работу по организации</w:t>
      </w:r>
      <w:r w:rsidR="003746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мероприятий патриотической направленности,</w:t>
      </w:r>
      <w:r w:rsidRPr="00E6254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классного ученического самоуправления;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работу по проектно-исследовательской деятельности; по ранней профориентации школьников;</w:t>
      </w:r>
    </w:p>
    <w:p w:rsidR="00E62548" w:rsidRPr="00E62548" w:rsidRDefault="00E62548" w:rsidP="00E625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профилактическую работу среди учеников и их родителей, направленную на сохранение здоровья и ЗОЖ;</w:t>
      </w:r>
    </w:p>
    <w:p w:rsidR="00E62548" w:rsidRPr="00E62548" w:rsidRDefault="00E62548" w:rsidP="00E625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создавать условия для самореализации личности каждого обучающегося  и повышения его социальной активности</w:t>
      </w:r>
    </w:p>
    <w:p w:rsidR="00E62548" w:rsidRPr="00E62548" w:rsidRDefault="00E62548" w:rsidP="00E625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2548">
        <w:rPr>
          <w:rFonts w:ascii="Times New Roman" w:eastAsia="Times New Roman" w:hAnsi="Times New Roman" w:cs="Times New Roman"/>
          <w:sz w:val="24"/>
          <w:szCs w:val="24"/>
          <w:lang w:bidi="en-US"/>
        </w:rPr>
        <w:t>Продолжить развитие системы сотрудничества школы и родительской общественности в целях улучшения качества учебно-воспитательного процесса ОУ;</w:t>
      </w:r>
    </w:p>
    <w:p w:rsidR="00E62548" w:rsidRPr="00E62548" w:rsidRDefault="00E62548" w:rsidP="00E625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625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E6254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Продолжить сотрудничество с учреждениями   дополнительного образования, культуры, спорта с целью максимального вовлечения в работу детей.</w:t>
      </w:r>
    </w:p>
    <w:p w:rsidR="00E62548" w:rsidRPr="00E62548" w:rsidRDefault="00E62548" w:rsidP="00E625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основе воспитательной системы школы лежит совместная творческая деятельность детей и взрослых по </w:t>
      </w: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направлениям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Воспитания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гражданско-патриотическое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;д</w:t>
      </w:r>
      <w:proofErr w:type="gram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уховно-нравственное;экологическое;эстетическое;интеллектуальное;    </w:t>
      </w:r>
      <w:proofErr w:type="spell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культура безопасности    трудовое.   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Данные направления воспитательной работы реализуются 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через</w:t>
      </w:r>
      <w:proofErr w:type="gram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традиционные общешкольные мероприятия;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классные дела;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интерактивную деятельность обучающихся на уроках;</w:t>
      </w:r>
      <w:proofErr w:type="gramEnd"/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внеурочную деятельность и дополнительное образование;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работу органов ученического самоуправления на уровне классов 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работу;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работу с родителями.</w:t>
      </w:r>
    </w:p>
    <w:p w:rsidR="00E62548" w:rsidRPr="00E62548" w:rsidRDefault="00E62548" w:rsidP="00E6254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F35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Кадровый состав воспитательной службы школы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Руководящий состав</w:t>
      </w:r>
    </w:p>
    <w:tbl>
      <w:tblPr>
        <w:tblW w:w="15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2049"/>
        <w:gridCol w:w="1842"/>
        <w:gridCol w:w="1182"/>
        <w:gridCol w:w="1697"/>
        <w:gridCol w:w="1246"/>
        <w:gridCol w:w="1747"/>
        <w:gridCol w:w="1454"/>
      </w:tblGrid>
      <w:tr w:rsidR="00E62548" w:rsidRPr="00E62548" w:rsidTr="00E62548">
        <w:trPr>
          <w:trHeight w:val="275"/>
        </w:trPr>
        <w:tc>
          <w:tcPr>
            <w:tcW w:w="41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444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E62548" w:rsidRPr="00E62548" w:rsidTr="00E62548">
        <w:trPr>
          <w:trHeight w:val="791"/>
        </w:trPr>
        <w:tc>
          <w:tcPr>
            <w:tcW w:w="41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62548" w:rsidRPr="00E62548" w:rsidRDefault="00E62548" w:rsidP="00E6254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6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1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</w:tr>
      <w:tr w:rsidR="00E62548" w:rsidRPr="00E62548" w:rsidTr="00E62548">
        <w:trPr>
          <w:trHeight w:val="637"/>
        </w:trPr>
        <w:tc>
          <w:tcPr>
            <w:tcW w:w="4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Директор МБОУ НОШ №7 г. Амурска</w:t>
            </w:r>
          </w:p>
        </w:tc>
        <w:tc>
          <w:tcPr>
            <w:tcW w:w="204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Кожухова Людмила Яковлевна</w:t>
            </w:r>
          </w:p>
        </w:tc>
        <w:tc>
          <w:tcPr>
            <w:tcW w:w="1842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8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548" w:rsidRPr="00E62548" w:rsidTr="00E62548">
        <w:trPr>
          <w:trHeight w:val="580"/>
        </w:trPr>
        <w:tc>
          <w:tcPr>
            <w:tcW w:w="4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04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Кузнецова Елена Владимировна</w:t>
            </w:r>
          </w:p>
        </w:tc>
        <w:tc>
          <w:tcPr>
            <w:tcW w:w="1842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8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548" w:rsidRPr="00E62548" w:rsidTr="00E62548">
        <w:trPr>
          <w:trHeight w:val="278"/>
        </w:trPr>
        <w:tc>
          <w:tcPr>
            <w:tcW w:w="4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204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Фомина Марина Николаевна</w:t>
            </w:r>
          </w:p>
        </w:tc>
        <w:tc>
          <w:tcPr>
            <w:tcW w:w="1842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8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2548" w:rsidRPr="00E62548" w:rsidRDefault="00E62548" w:rsidP="00E6254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Педагогический состав</w:t>
      </w:r>
    </w:p>
    <w:tbl>
      <w:tblPr>
        <w:tblW w:w="15281" w:type="dxa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6169"/>
        <w:gridCol w:w="1657"/>
        <w:gridCol w:w="1377"/>
        <w:gridCol w:w="1619"/>
        <w:gridCol w:w="1301"/>
      </w:tblGrid>
      <w:tr w:rsidR="00E62548" w:rsidRPr="00E62548" w:rsidTr="00E62548">
        <w:trPr>
          <w:trHeight w:val="141"/>
          <w:jc w:val="center"/>
        </w:trPr>
        <w:tc>
          <w:tcPr>
            <w:tcW w:w="315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1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6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E62548" w:rsidRPr="00E62548" w:rsidTr="00E62548">
        <w:trPr>
          <w:trHeight w:val="141"/>
          <w:jc w:val="center"/>
        </w:trPr>
        <w:tc>
          <w:tcPr>
            <w:tcW w:w="31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E62548" w:rsidRPr="00E62548" w:rsidTr="00E62548">
        <w:trPr>
          <w:trHeight w:val="406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68527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149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Асанова </w:t>
            </w: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ЕленаАлександровна</w:t>
            </w:r>
            <w:proofErr w:type="spellEnd"/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250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логопед</w:t>
            </w: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68527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Корнетова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342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Аринина Арина Васильевна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342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Шароватова</w:t>
            </w:r>
            <w:proofErr w:type="spell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306"/>
          <w:jc w:val="center"/>
        </w:trPr>
        <w:tc>
          <w:tcPr>
            <w:tcW w:w="315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Павельчук</w:t>
            </w:r>
            <w:proofErr w:type="spell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ИринаЕвгеньевна</w:t>
            </w:r>
            <w:proofErr w:type="spellEnd"/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149"/>
          <w:jc w:val="center"/>
        </w:trPr>
        <w:tc>
          <w:tcPr>
            <w:tcW w:w="31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Куцая Ольга Владимировна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149"/>
          <w:jc w:val="center"/>
        </w:trPr>
        <w:tc>
          <w:tcPr>
            <w:tcW w:w="315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Кузовкина Елена Борисовна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149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Шурыгина Ольга Александровна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 СЗД</w:t>
            </w: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291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Павленко Людмила Николаевна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149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Орлова Ольга Александровна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149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Маховская</w:t>
            </w:r>
            <w:proofErr w:type="spell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Людмила Андреевна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149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Гаер Ирина Сергеевна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149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Киле Анастасия Вячеславовна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149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Иваненко Светлана Зиновьевна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149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Карпова Татьяна Анатольевна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149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Проселкова</w:t>
            </w:r>
            <w:proofErr w:type="spell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149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Головина Ольга Анатольевна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149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68527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Альтовна</w:t>
            </w:r>
            <w:proofErr w:type="spellEnd"/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149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Зинаида Евгеньевна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149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Макаркина</w:t>
            </w:r>
            <w:proofErr w:type="spell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149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Гаер Наталья Геннадьевна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7F" w:rsidRPr="00E62548" w:rsidTr="00E62548">
        <w:trPr>
          <w:trHeight w:val="149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8527F" w:rsidRPr="00E62548" w:rsidRDefault="0068527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7F" w:rsidRPr="00E62548" w:rsidRDefault="0068527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Комисарова Валерия Александровна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7F" w:rsidRPr="00E62548" w:rsidRDefault="0068527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7F" w:rsidRPr="00E62548" w:rsidRDefault="0068527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7F" w:rsidRPr="00E62548" w:rsidRDefault="0068527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7F" w:rsidRPr="00E62548" w:rsidRDefault="0068527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7F" w:rsidRPr="00E62548" w:rsidTr="00E62548">
        <w:trPr>
          <w:trHeight w:val="149"/>
          <w:jc w:val="center"/>
        </w:trPr>
        <w:tc>
          <w:tcPr>
            <w:tcW w:w="31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8527F" w:rsidRPr="00E62548" w:rsidRDefault="0068527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7F" w:rsidRDefault="0068527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Федореева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6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7F" w:rsidRDefault="0068527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7F" w:rsidRPr="00E62548" w:rsidRDefault="0068527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7F" w:rsidRPr="00E62548" w:rsidRDefault="0068527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527F" w:rsidRPr="00E62548" w:rsidRDefault="0068527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548" w:rsidRPr="00E62548" w:rsidRDefault="00E62548" w:rsidP="00E62548">
      <w:pPr>
        <w:spacing w:after="150" w:line="255" w:lineRule="atLeast"/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CC"/>
          <w:lang w:eastAsia="ru-RU"/>
        </w:rPr>
      </w:pP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51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Педагогические советы, совещания по воспитательной работе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3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0773"/>
        <w:gridCol w:w="3118"/>
      </w:tblGrid>
      <w:tr w:rsidR="00E62548" w:rsidRPr="00E62548" w:rsidTr="00E62548">
        <w:trPr>
          <w:trHeight w:val="22"/>
        </w:trPr>
        <w:tc>
          <w:tcPr>
            <w:tcW w:w="14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</w:t>
            </w:r>
          </w:p>
        </w:tc>
        <w:tc>
          <w:tcPr>
            <w:tcW w:w="1077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присутствующих, чел.</w:t>
            </w:r>
          </w:p>
        </w:tc>
      </w:tr>
      <w:tr w:rsidR="00E62548" w:rsidRPr="00E62548" w:rsidTr="00E62548">
        <w:trPr>
          <w:trHeight w:val="358"/>
        </w:trPr>
        <w:tc>
          <w:tcPr>
            <w:tcW w:w="149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1F35F2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107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1F35F2" w:rsidRDefault="001F35F2" w:rsidP="0048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kern w:val="24"/>
                <w:position w:val="1"/>
                <w:sz w:val="24"/>
                <w:szCs w:val="24"/>
              </w:rPr>
              <w:t>«</w:t>
            </w:r>
            <w:r w:rsidR="00480E43">
              <w:rPr>
                <w:rFonts w:ascii="Times New Roman" w:eastAsia="+mj-ea" w:hAnsi="Times New Roman" w:cs="Times New Roman"/>
                <w:kern w:val="24"/>
                <w:position w:val="1"/>
                <w:sz w:val="24"/>
                <w:szCs w:val="24"/>
              </w:rPr>
              <w:t xml:space="preserve">Реализация духовно-нравственного компонента ФГОС НОО </w:t>
            </w:r>
            <w:r>
              <w:rPr>
                <w:rFonts w:ascii="Times New Roman" w:eastAsia="+mj-ea" w:hAnsi="Times New Roman" w:cs="Times New Roman"/>
                <w:kern w:val="24"/>
                <w:position w:val="1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2548" w:rsidRPr="00E62548" w:rsidTr="00E62548">
        <w:trPr>
          <w:trHeight w:val="537"/>
        </w:trPr>
        <w:tc>
          <w:tcPr>
            <w:tcW w:w="149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480E43" w:rsidRDefault="00480E43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107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480E43" w:rsidRDefault="00480E43" w:rsidP="00480E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E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«Современный урок – как основа эффективного и качественного образования»</w:t>
            </w:r>
          </w:p>
        </w:tc>
        <w:tc>
          <w:tcPr>
            <w:tcW w:w="31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Выводы: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Штат воспитательной службы сформирован в необходимом объеме, имеются </w:t>
      </w:r>
      <w:r w:rsidR="008011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необходимые специалисты.  45 процентов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кадрового состава воспитательной службы школы не имеют квалификационной категории.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работы ШМО классных руководителей реализован на 100 процентов. </w:t>
      </w:r>
      <w:r w:rsidR="00F578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повышения качества и эффективности системы воспитания</w:t>
      </w:r>
      <w:r w:rsidR="0084190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еобходимо внести в план работы ШМО классных руководителей мероприятия по </w:t>
      </w:r>
      <w:r w:rsidR="008419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совершенствованию форм и методов воспитания в школе посредством повышения компетентности и профессионального мастерства классных руководителей,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</w:t>
      </w:r>
      <w:r w:rsidR="008419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ции воспитательной работы в 2023/24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году в соответствии с программой Воспитания 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новым ФГОС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Рекомендации: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Составить перспективный план 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повышения квалификации педагогов воспитательной службы школы</w:t>
      </w:r>
      <w:proofErr w:type="gram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Организовать методическую поддержку</w:t>
      </w:r>
      <w:r w:rsidR="008419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педагогам при аттестации в 2023/24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году.</w:t>
      </w:r>
    </w:p>
    <w:p w:rsidR="0084190B" w:rsidRPr="00E62548" w:rsidRDefault="0084190B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 классных руководителей теоретическую и практическую базу для моделирования классной системы воспитания с учетом индивидуальных особенностей обучающихся.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Организовать методическую поддержку классным руководителям по составлению календарных планов воспитательной работы с классами в соответствии с требованиями рабочей программы воспитания и с учетом календарного плана воспитательной работы школы; по составлению рабочих программ внеурочной деятельности соответствующим новым ФГОС</w:t>
      </w:r>
    </w:p>
    <w:p w:rsidR="00E62548" w:rsidRPr="00E62548" w:rsidRDefault="00E62548" w:rsidP="00E6254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Методическая деятельность по воспитательной работе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планом методической работы по направлению воспитательной деятельности школы педагоги школы приняли участие в семинарах различных уровней. В соответствии с эпидемиологической ситуацией по COVID-19 в Хабаровском крае участие педагогов  частично было дистанционным.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1EC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Методическая деятельность по воспитательной работе (методические/педагогические чтения, методические семинары, мастер-классы, конференции, круглые столы и т. д.)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552"/>
        <w:gridCol w:w="4111"/>
        <w:gridCol w:w="2126"/>
      </w:tblGrid>
      <w:tr w:rsidR="00E62548" w:rsidRPr="00E62548" w:rsidTr="00E62548">
        <w:tc>
          <w:tcPr>
            <w:tcW w:w="67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Мероприятие, уровень</w:t>
            </w:r>
          </w:p>
        </w:tc>
        <w:tc>
          <w:tcPr>
            <w:tcW w:w="255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Организатор, формат</w:t>
            </w:r>
          </w:p>
        </w:tc>
        <w:tc>
          <w:tcPr>
            <w:tcW w:w="411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62548" w:rsidRPr="00E62548" w:rsidTr="00E62548">
        <w:tc>
          <w:tcPr>
            <w:tcW w:w="67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55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МБОУ НОШ№7</w:t>
            </w:r>
          </w:p>
        </w:tc>
        <w:tc>
          <w:tcPr>
            <w:tcW w:w="4111" w:type="dxa"/>
          </w:tcPr>
          <w:p w:rsidR="00E62548" w:rsidRPr="00E62548" w:rsidRDefault="00E62548" w:rsidP="00BA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1EC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на 2022 2023 учебный год</w:t>
            </w: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Куцая О.В.</w:t>
            </w:r>
          </w:p>
          <w:p w:rsidR="00BA1EC3" w:rsidRPr="00E62548" w:rsidRDefault="00BA1EC3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М.Н.</w:t>
            </w:r>
          </w:p>
        </w:tc>
      </w:tr>
      <w:tr w:rsidR="00E62548" w:rsidRPr="00E62548" w:rsidTr="00E62548">
        <w:tc>
          <w:tcPr>
            <w:tcW w:w="67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55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МБОУ НОШ№7</w:t>
            </w:r>
          </w:p>
        </w:tc>
        <w:tc>
          <w:tcPr>
            <w:tcW w:w="4111" w:type="dxa"/>
          </w:tcPr>
          <w:p w:rsidR="00E62548" w:rsidRPr="00E62548" w:rsidRDefault="00E62548" w:rsidP="00BA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классный час в соответствии с ФГОС: технологии, методы, приемы, позволяющие повысить качество воспитания детей</w:t>
            </w:r>
            <w:r w:rsidRPr="00E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Куцая О.В., Фомина М.Н.</w:t>
            </w:r>
          </w:p>
        </w:tc>
      </w:tr>
      <w:tr w:rsidR="00E62548" w:rsidRPr="00E62548" w:rsidTr="00E62548">
        <w:tc>
          <w:tcPr>
            <w:tcW w:w="67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55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МБОУ НОШ№7</w:t>
            </w:r>
          </w:p>
        </w:tc>
        <w:tc>
          <w:tcPr>
            <w:tcW w:w="4111" w:type="dxa"/>
          </w:tcPr>
          <w:p w:rsidR="00E62548" w:rsidRPr="00E62548" w:rsidRDefault="00E62548" w:rsidP="00BA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A1EC3"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воспитания в контексте развития функциональной грамотности школьников</w:t>
            </w:r>
            <w:r w:rsidRPr="00E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Куцая О.В.</w:t>
            </w:r>
          </w:p>
        </w:tc>
      </w:tr>
      <w:tr w:rsidR="00E62548" w:rsidRPr="00E62548" w:rsidTr="00E62548">
        <w:tc>
          <w:tcPr>
            <w:tcW w:w="67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55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МБОУ НОШ№7</w:t>
            </w:r>
          </w:p>
        </w:tc>
        <w:tc>
          <w:tcPr>
            <w:tcW w:w="411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«Результа</w:t>
            </w:r>
            <w:r w:rsidR="00BA1EC3">
              <w:rPr>
                <w:rFonts w:ascii="Times New Roman" w:hAnsi="Times New Roman" w:cs="Times New Roman"/>
                <w:sz w:val="24"/>
                <w:szCs w:val="24"/>
              </w:rPr>
              <w:t>ты воспитательной работы за 2022-2023</w:t>
            </w: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12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Фомина М.Н.</w:t>
            </w:r>
          </w:p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Куцая О.В.</w:t>
            </w:r>
          </w:p>
        </w:tc>
      </w:tr>
      <w:tr w:rsidR="00E62548" w:rsidRPr="00E62548" w:rsidTr="00E62548">
        <w:tc>
          <w:tcPr>
            <w:tcW w:w="67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семинар, краевой</w:t>
            </w:r>
          </w:p>
        </w:tc>
        <w:tc>
          <w:tcPr>
            <w:tcW w:w="255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Хабаровский краевой институт развития образования</w:t>
            </w:r>
          </w:p>
        </w:tc>
        <w:tc>
          <w:tcPr>
            <w:tcW w:w="411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«Образовательный акселератор: от идеи к проекту»</w:t>
            </w:r>
          </w:p>
        </w:tc>
        <w:tc>
          <w:tcPr>
            <w:tcW w:w="212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Куцая О.В.</w:t>
            </w:r>
          </w:p>
        </w:tc>
      </w:tr>
      <w:tr w:rsidR="00E62548" w:rsidRPr="00E62548" w:rsidTr="00E62548">
        <w:tc>
          <w:tcPr>
            <w:tcW w:w="67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Обучающий семинар-совещание</w:t>
            </w:r>
          </w:p>
        </w:tc>
        <w:tc>
          <w:tcPr>
            <w:tcW w:w="255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Хабаровск, «Созвездие»</w:t>
            </w:r>
          </w:p>
        </w:tc>
        <w:tc>
          <w:tcPr>
            <w:tcW w:w="411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«Архитекторы лета»</w:t>
            </w:r>
          </w:p>
        </w:tc>
        <w:tc>
          <w:tcPr>
            <w:tcW w:w="212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Куцая О.В.</w:t>
            </w:r>
          </w:p>
        </w:tc>
      </w:tr>
      <w:tr w:rsidR="00E62548" w:rsidRPr="00E62548" w:rsidTr="00E62548">
        <w:tc>
          <w:tcPr>
            <w:tcW w:w="67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мероприятие </w:t>
            </w:r>
          </w:p>
        </w:tc>
        <w:tc>
          <w:tcPr>
            <w:tcW w:w="255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411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«Школа классных руководителей»</w:t>
            </w:r>
          </w:p>
        </w:tc>
        <w:tc>
          <w:tcPr>
            <w:tcW w:w="212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Куцая О.В.</w:t>
            </w:r>
          </w:p>
        </w:tc>
      </w:tr>
      <w:tr w:rsidR="00E62548" w:rsidRPr="00E62548" w:rsidTr="00E62548">
        <w:tc>
          <w:tcPr>
            <w:tcW w:w="67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255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411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«Лето- 2022»</w:t>
            </w:r>
          </w:p>
        </w:tc>
        <w:tc>
          <w:tcPr>
            <w:tcW w:w="212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Куцая О.В.</w:t>
            </w:r>
          </w:p>
        </w:tc>
      </w:tr>
      <w:tr w:rsidR="00E62548" w:rsidRPr="00E62548" w:rsidTr="00E62548">
        <w:tc>
          <w:tcPr>
            <w:tcW w:w="67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Районный семинар-практикум</w:t>
            </w:r>
          </w:p>
        </w:tc>
        <w:tc>
          <w:tcPr>
            <w:tcW w:w="255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«Темп»</w:t>
            </w:r>
          </w:p>
        </w:tc>
        <w:tc>
          <w:tcPr>
            <w:tcW w:w="411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«Организация летнего отдыха»</w:t>
            </w:r>
          </w:p>
        </w:tc>
        <w:tc>
          <w:tcPr>
            <w:tcW w:w="212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Трифонова Г.А.</w:t>
            </w:r>
          </w:p>
        </w:tc>
      </w:tr>
      <w:tr w:rsidR="00E62548" w:rsidRPr="00E62548" w:rsidTr="00E62548">
        <w:tc>
          <w:tcPr>
            <w:tcW w:w="67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0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Всероссийский, </w:t>
            </w:r>
            <w:proofErr w:type="spellStart"/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55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Учебный центр «</w:t>
            </w:r>
            <w:proofErr w:type="spellStart"/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«Организация воспитательной работы с родителями»</w:t>
            </w:r>
          </w:p>
        </w:tc>
        <w:tc>
          <w:tcPr>
            <w:tcW w:w="2126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Куцая О.В.</w:t>
            </w:r>
          </w:p>
        </w:tc>
      </w:tr>
    </w:tbl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Выводы: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В 2021/22 учебном году методические мероприятия проводились в очном/дистанционном формате. Тематика была связана с деятельностью классных руководителей,  внедрением рабочей программы воспитания и организацией летнего отдыха детей.  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Специфика работы с кадетскими классами была неохваченной.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Классные руководители неохотно делятся опытом работы по воспитанию 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 проводят открытые мероприятия.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Рекомендации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: классным руководителям пройти курсы повышения квалификации «Воспитание обучающихся в условиях новых ФГОС», воспитательную работу строить в соответствии с рабочей программой воспитания, рассмотреть вопрос участия классных руководителей в конференциях и мастер-классах по вопросам организации воспитательной работы, продолжить работу по формированию творческой активности обучающихся, построению системы активного взаимодействия с родителями обучающихся.</w:t>
      </w:r>
    </w:p>
    <w:p w:rsidR="00E62548" w:rsidRPr="00E62548" w:rsidRDefault="00E62548" w:rsidP="00E6254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Правовое воспитание и культура безопасности (в том числе работа с детьми группы риска)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Правовое воспитание. Согласно пла</w:t>
      </w:r>
      <w:r w:rsidR="005437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 воспитательной работы на 2022/23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 в рамках реализации задачи по формированию</w:t>
      </w:r>
      <w:r w:rsidR="005437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ЗОЖ,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нравственных качеств у учащихся в целях предупреждения и профилактики правонарушений и употребления ПАВ среди детей в школе осуществлялась следующая деятельность:</w:t>
      </w:r>
    </w:p>
    <w:p w:rsidR="00E62548" w:rsidRPr="00E62548" w:rsidRDefault="0054377E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необходимых нормативных документов на учащихся, состоящих на </w:t>
      </w:r>
      <w:proofErr w:type="spellStart"/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D79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учете – это </w:t>
      </w:r>
      <w:proofErr w:type="spellStart"/>
      <w:r w:rsidR="00BD79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Голобоков</w:t>
      </w:r>
      <w:proofErr w:type="spellEnd"/>
      <w:r w:rsidR="00BD79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Сергей – 3д класс</w:t>
      </w:r>
      <w:proofErr w:type="gramStart"/>
      <w:r w:rsidR="00BD79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D79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Огнев Богдан – 3а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 </w:t>
      </w:r>
      <w:r w:rsidR="00BD79B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Лунев Иван- 4а класс, Тимохин Матвей-3д класс,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Морозов Дмитрий</w:t>
      </w:r>
      <w:r w:rsidR="00BD79B9">
        <w:rPr>
          <w:rFonts w:ascii="Times New Roman" w:eastAsiaTheme="minorEastAsia" w:hAnsi="Times New Roman" w:cs="Times New Roman"/>
          <w:sz w:val="24"/>
          <w:szCs w:val="24"/>
          <w:lang w:eastAsia="ru-RU"/>
        </w:rPr>
        <w:t>-3д класс.</w:t>
      </w:r>
    </w:p>
    <w:p w:rsidR="00E62548" w:rsidRPr="00E62548" w:rsidRDefault="0054377E" w:rsidP="00E62548">
      <w:pPr>
        <w:rPr>
          <w:rFonts w:eastAsiaTheme="minorEastAsia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работы Совета по профилактике</w:t>
      </w:r>
      <w:r w:rsidR="00BD79B9">
        <w:rPr>
          <w:rFonts w:ascii="Times New Roman" w:eastAsiaTheme="minorEastAsia" w:hAnsi="Times New Roman" w:cs="Times New Roman"/>
          <w:sz w:val="24"/>
          <w:szCs w:val="24"/>
          <w:lang w:eastAsia="ru-RU"/>
        </w:rPr>
        <w:t>(42 заседания)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школе одна из востребованных форм работы, объединяет усилия администрации школы, педагогов, родителей (законных представителей), субъектов профилактики, общественных организаций для обеспечения эффективности процесса профилактики правонарушений, где рассматриваются  вопросы, и оказывается помощь в решении проблем-это и  непосещения занятий учащимися без уважительных причин, нарушение дисциплины, конфликты между учащимися, невыполнение родителями своих обязанностей, обучение и решение</w:t>
      </w:r>
      <w:proofErr w:type="gramEnd"/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проблемы с учащимися и родителями, по рекомендации ПМПК. </w:t>
      </w:r>
    </w:p>
    <w:p w:rsidR="00E62548" w:rsidRPr="00E62548" w:rsidRDefault="0054377E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отслеживание занятости обучающихся, состоящих на </w:t>
      </w:r>
      <w:proofErr w:type="spellStart"/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учете, в свободное время, в период каникул, привлечение их к занятиям в коллективах дополнительного образования, спортивных секциях. </w:t>
      </w:r>
      <w:proofErr w:type="spellStart"/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Голобок</w:t>
      </w:r>
      <w:r w:rsidR="00BD79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 w:rsidR="00BD79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Сергей Огнев Богдан,</w:t>
      </w:r>
      <w:r w:rsidR="003B32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D79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Тимохин Матвей,</w:t>
      </w:r>
      <w:r w:rsidR="003B32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D79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Морозов Дима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находятся в группе продленного дня, где посещают занятия психолога </w:t>
      </w:r>
      <w:r w:rsidR="003B3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логопеда, ритмику, «Ручное тв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орчество», «</w:t>
      </w:r>
      <w:proofErr w:type="spellStart"/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Здоровейку</w:t>
      </w:r>
      <w:proofErr w:type="spellEnd"/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proofErr w:type="gramStart"/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D79B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="00BD79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Информатику ,</w:t>
      </w:r>
      <w:r w:rsidR="003B32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«Финансовую грамотность»,  «Зеленый свет». Лунев Иван </w:t>
      </w:r>
      <w:proofErr w:type="gramStart"/>
      <w:r w:rsidR="003B3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–к</w:t>
      </w:r>
      <w:proofErr w:type="gramEnd"/>
      <w:r w:rsidR="003B32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адетское направление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3B32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посещает все занятия предусмотренные программой-строевая, меткий стрелок, практика классного руководителя.</w:t>
      </w:r>
    </w:p>
    <w:p w:rsidR="00E62548" w:rsidRPr="00E62548" w:rsidRDefault="0054377E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работа психологической службы школы с учащимися, склонными к </w:t>
      </w:r>
      <w:proofErr w:type="spellStart"/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поведению, их родителями; строго отслеживаются посещение, пропуски учебных занятий</w:t>
      </w:r>
      <w:proofErr w:type="gramStart"/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.(</w:t>
      </w:r>
      <w:proofErr w:type="gramEnd"/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ежедневно)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Количественный состав учащихся по группам в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14"/>
        <w:gridCol w:w="1911"/>
        <w:gridCol w:w="1725"/>
        <w:gridCol w:w="1783"/>
        <w:gridCol w:w="1738"/>
        <w:gridCol w:w="1738"/>
        <w:gridCol w:w="1597"/>
        <w:gridCol w:w="1597"/>
        <w:gridCol w:w="1645"/>
      </w:tblGrid>
      <w:tr w:rsidR="00E62548" w:rsidRPr="00E62548" w:rsidTr="00E62548">
        <w:tc>
          <w:tcPr>
            <w:tcW w:w="24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</w:t>
            </w:r>
            <w:r w:rsidR="003B32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ество </w:t>
            </w:r>
            <w:proofErr w:type="gramStart"/>
            <w:r w:rsidR="003B32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="003B32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начало 2022-2023</w:t>
            </w: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83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Коли</w:t>
            </w:r>
            <w:r w:rsidR="003B32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чество </w:t>
            </w:r>
            <w:proofErr w:type="gramStart"/>
            <w:r w:rsidR="003B32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="003B32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конец 2022-2023</w:t>
            </w: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находящихся на </w:t>
            </w: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состоящих на учете в КДН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детей, </w:t>
            </w: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состоящих на учете в ОДН</w:t>
            </w:r>
          </w:p>
        </w:tc>
        <w:tc>
          <w:tcPr>
            <w:tcW w:w="213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детей, оставленных на второй год</w:t>
            </w:r>
          </w:p>
        </w:tc>
      </w:tr>
      <w:tr w:rsidR="00E62548" w:rsidRPr="00E62548" w:rsidTr="00E6254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449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2022</w:t>
            </w:r>
            <w:r w:rsidR="00E62548"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1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449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 2023</w:t>
            </w:r>
            <w:r w:rsidR="00E62548"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3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3B3200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2022</w:t>
            </w:r>
            <w:r w:rsidR="00E62548"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33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3B3200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 2023</w:t>
            </w:r>
            <w:r w:rsidR="00E62548"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83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D555DA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2022</w:t>
            </w:r>
            <w:r w:rsidR="00E62548"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83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D555DA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 2023</w:t>
            </w:r>
            <w:r w:rsidR="00E62548"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c>
          <w:tcPr>
            <w:tcW w:w="24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3B3200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3B3200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3B3200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3B3200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3B3200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3B3200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D555DA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D555DA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причины постановки обучающихся на профилак</w:t>
      </w:r>
      <w:r w:rsidR="00D555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тический учет: январь2023 года </w:t>
      </w:r>
      <w:proofErr w:type="spellStart"/>
      <w:r w:rsidR="00D555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Голобоков</w:t>
      </w:r>
      <w:proofErr w:type="spellEnd"/>
      <w:r w:rsidR="00D555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Серге</w:t>
      </w:r>
      <w:proofErr w:type="gramStart"/>
      <w:r w:rsidR="00D555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й-</w:t>
      </w:r>
      <w:proofErr w:type="gramEnd"/>
      <w:r w:rsidR="00D555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была совершена кража телефона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555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449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Апрель  2023 </w:t>
      </w:r>
      <w:r w:rsidR="00D555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Огнев Богдан  и Лунев Иван-выяснение отношений между собой, рукоприкладство. </w:t>
      </w:r>
      <w:r w:rsidR="00E449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Тимохин Матвей и Морозов Дима-рукоприкладство.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40"/>
        <w:gridCol w:w="1785"/>
      </w:tblGrid>
      <w:tr w:rsidR="00E62548" w:rsidRPr="00E62548" w:rsidTr="00E62548">
        <w:trPr>
          <w:trHeight w:val="290"/>
        </w:trPr>
        <w:tc>
          <w:tcPr>
            <w:tcW w:w="113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Дети, требующие особого педагогического внимания Дети-инвалиды и дети с ОВЗ</w:t>
            </w:r>
          </w:p>
        </w:tc>
        <w:tc>
          <w:tcPr>
            <w:tcW w:w="17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D555DA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6/65</w:t>
            </w:r>
          </w:p>
        </w:tc>
      </w:tr>
      <w:tr w:rsidR="00E62548" w:rsidRPr="00E62548" w:rsidTr="00E62548">
        <w:trPr>
          <w:trHeight w:val="290"/>
        </w:trPr>
        <w:tc>
          <w:tcPr>
            <w:tcW w:w="113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из неблагополучных семей</w:t>
            </w:r>
          </w:p>
        </w:tc>
        <w:tc>
          <w:tcPr>
            <w:tcW w:w="17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BC1ED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2548" w:rsidRPr="00E62548" w:rsidTr="00E62548">
        <w:trPr>
          <w:trHeight w:val="290"/>
        </w:trPr>
        <w:tc>
          <w:tcPr>
            <w:tcW w:w="113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17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D555DA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2548" w:rsidRPr="00E62548" w:rsidTr="00E62548">
        <w:trPr>
          <w:trHeight w:val="290"/>
        </w:trPr>
        <w:tc>
          <w:tcPr>
            <w:tcW w:w="113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Дети, склонные к негативным проявлениям</w:t>
            </w:r>
          </w:p>
        </w:tc>
        <w:tc>
          <w:tcPr>
            <w:tcW w:w="17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D555DA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2548" w:rsidRPr="00E62548" w:rsidTr="00E62548">
        <w:trPr>
          <w:trHeight w:val="290"/>
        </w:trPr>
        <w:tc>
          <w:tcPr>
            <w:tcW w:w="113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178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D555DA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E62548" w:rsidRPr="00E62548" w:rsidRDefault="00D555DA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2022/23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выявлено 1</w:t>
      </w:r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 семей 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оказавши</w:t>
      </w:r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еся в сложной жизненной </w:t>
      </w:r>
      <w:proofErr w:type="spellStart"/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ситуаци</w:t>
      </w:r>
      <w:proofErr w:type="spellEnd"/>
      <w:r w:rsidR="000F3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(СОП)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.(семья</w:t>
      </w:r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Дарафеева</w:t>
      </w:r>
      <w:proofErr w:type="spellEnd"/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Семена, Платоновой Екатерины,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Олькиной </w:t>
      </w:r>
      <w:proofErr w:type="spellStart"/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Сабрины</w:t>
      </w:r>
      <w:proofErr w:type="spellEnd"/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Тихоновой Александры</w:t>
      </w:r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Тихонова Артема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Огнева Богдана, </w:t>
      </w:r>
      <w:proofErr w:type="spellStart"/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Овчинник</w:t>
      </w:r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овой</w:t>
      </w:r>
      <w:proofErr w:type="spellEnd"/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Арины , Белецкой </w:t>
      </w:r>
      <w:proofErr w:type="spellStart"/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Евангелины</w:t>
      </w:r>
      <w:proofErr w:type="spellEnd"/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Луд</w:t>
      </w:r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иной</w:t>
      </w:r>
      <w:proofErr w:type="spellEnd"/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Арины, </w:t>
      </w:r>
      <w:proofErr w:type="spellStart"/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Салмышевой</w:t>
      </w:r>
      <w:proofErr w:type="spellEnd"/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Снежанны</w:t>
      </w:r>
      <w:proofErr w:type="spellEnd"/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Салмышева</w:t>
      </w:r>
      <w:proofErr w:type="spellEnd"/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Сергея,Климцева</w:t>
      </w:r>
      <w:proofErr w:type="spellEnd"/>
      <w:r w:rsidR="00BC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Степана ).</w:t>
      </w:r>
      <w:r w:rsidR="000F3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семьи в течени</w:t>
      </w:r>
      <w:proofErr w:type="gramStart"/>
      <w:r w:rsidR="000F3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="000F3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были под наблюдением, велось педагогическое сопровождение, посещались классными руководителями и социальным педагогом. Дети в каникулярный период были организованны на школьные площадки в течение года.</w:t>
      </w:r>
    </w:p>
    <w:p w:rsidR="00E62548" w:rsidRPr="00E62548" w:rsidRDefault="000F3EFA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Составлено 15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посещения.                                                                                                                                                                                                                   Посещения на дому осуществлял социальный педагог с привлече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нием классных руководителей.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Проведены профилактические беседы с родителями и их детьми, намечены и реализованы конкретные действия со стороны родителей (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успеваемостью и посещаемостью, посещение специалистов, привлечение к посещению уроков родителей), школы, социального педагога и педагога-психолога.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Социальная и психологическая службы школы, классные руководители осуществляли постоянный контроль за семьями, имеющими детей группы риска (5)</w:t>
      </w:r>
      <w:r w:rsidR="000F3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неблагополучными семьями (10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.(Профилактика правонаруше</w:t>
      </w:r>
      <w:r w:rsidR="00985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ний, Совет профилактики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-проводили</w:t>
      </w:r>
      <w:r w:rsidR="00985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совместно с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инспектор</w:t>
      </w:r>
      <w:r w:rsidR="00985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  ПДН Юрченко Н.В., инспектора </w:t>
      </w:r>
      <w:proofErr w:type="spellStart"/>
      <w:r w:rsidR="00985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Выборовой</w:t>
      </w:r>
      <w:proofErr w:type="spellEnd"/>
      <w:r w:rsidR="00985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Д.С.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85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инспектора </w:t>
      </w:r>
      <w:proofErr w:type="spellStart"/>
      <w:r w:rsidR="00985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Стребковой</w:t>
      </w:r>
      <w:proofErr w:type="spellEnd"/>
      <w:r w:rsidR="00985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К.В.)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беседу</w:t>
      </w:r>
      <w:r w:rsidR="00985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-лекцию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правовые темы</w:t>
      </w:r>
      <w:r w:rsidR="00985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детей группы риска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проводил</w:t>
      </w:r>
      <w:r w:rsidR="00985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985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–и</w:t>
      </w:r>
      <w:proofErr w:type="gramEnd"/>
      <w:r w:rsidR="00985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нспектор ПДН Саранчук М.В.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E449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родительское собрание в 3</w:t>
      </w:r>
      <w:r w:rsidR="00985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 классе </w:t>
      </w:r>
      <w:r w:rsidR="00E449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привлечение  школьных психологов и  инспектора ПДН Юрченко Н.В.               </w:t>
      </w:r>
      <w:r w:rsidRPr="00E62548">
        <w:rPr>
          <w:rFonts w:ascii="Times New Roman" w:eastAsiaTheme="minorEastAsia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проводились индивидуальные профилактические </w:t>
      </w:r>
      <w:r w:rsidR="00E449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беседы социальным педагогом с 34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учащимися 1-4 классов)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Психолого-педагогическая поддержка вышеуказанных семей осуществлялась через проведение родительских лекториев (для родителей 4в, 3б оказание материальной помощи, проведение тематических встреч и родит</w:t>
      </w:r>
      <w:r w:rsidR="00E449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ельских собраний.</w:t>
      </w:r>
      <w:proofErr w:type="gramEnd"/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Меры психолого-педагогической поддержки семей, находящихся в ТЖС; неблагополучных семей; семей, имеющих детей из группы риска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150"/>
        <w:gridCol w:w="4221"/>
        <w:gridCol w:w="4177"/>
      </w:tblGrid>
      <w:tr w:rsidR="00E62548" w:rsidRPr="00E62548" w:rsidTr="00E62548">
        <w:trPr>
          <w:jc w:val="center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за 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Семьи, принявшие участие</w:t>
            </w:r>
          </w:p>
        </w:tc>
      </w:tr>
      <w:tr w:rsidR="00E62548" w:rsidRPr="00E62548" w:rsidTr="00E62548">
        <w:trPr>
          <w:jc w:val="center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Родительские лектории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437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F747BF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E62548" w:rsidRPr="00E62548" w:rsidTr="00E62548">
        <w:trPr>
          <w:jc w:val="center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Тематические встречи с педагогом-психологом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F747BF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F747BF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62548" w:rsidRPr="00E62548" w:rsidTr="00E62548">
        <w:trPr>
          <w:jc w:val="center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F747BF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62548" w:rsidRPr="00E62548" w:rsidTr="00E62548">
        <w:trPr>
          <w:trHeight w:val="1338"/>
          <w:jc w:val="center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Материальная помощь</w:t>
            </w:r>
          </w:p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«Помоги собраться в школу»</w:t>
            </w:r>
          </w:p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Новогодние подарки детям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62548" w:rsidRPr="00E62548" w:rsidRDefault="00E449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548" w:rsidRPr="00E62548" w:rsidRDefault="00E62548" w:rsidP="00E62548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школе работает Совет по профилактике правонарушений в составе:</w:t>
      </w:r>
    </w:p>
    <w:p w:rsidR="00E62548" w:rsidRPr="00E62548" w:rsidRDefault="00E62548" w:rsidP="00E62548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 школы;</w:t>
      </w:r>
    </w:p>
    <w:p w:rsidR="00E62548" w:rsidRPr="00E62548" w:rsidRDefault="00E62548" w:rsidP="00E62548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классные руководители;</w:t>
      </w:r>
    </w:p>
    <w:p w:rsidR="00E62548" w:rsidRPr="00E62548" w:rsidRDefault="00E62548" w:rsidP="00E62548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директора по УВР;</w:t>
      </w:r>
    </w:p>
    <w:p w:rsidR="00E62548" w:rsidRPr="00E62548" w:rsidRDefault="00E62548" w:rsidP="00E62548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директора по ВР;</w:t>
      </w:r>
    </w:p>
    <w:p w:rsidR="00E62548" w:rsidRPr="00E62548" w:rsidRDefault="00E62548" w:rsidP="00E62548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социальный педагог;</w:t>
      </w:r>
    </w:p>
    <w:p w:rsidR="00E62548" w:rsidRPr="00E62548" w:rsidRDefault="00E62548" w:rsidP="00E62548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педагог-психолог</w:t>
      </w:r>
    </w:p>
    <w:p w:rsidR="00E62548" w:rsidRPr="00E62548" w:rsidRDefault="000F3EFA" w:rsidP="00E62548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Проведено сорок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два заседания Совета  профилактики</w:t>
      </w:r>
      <w:proofErr w:type="gramStart"/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.(</w:t>
      </w:r>
      <w:proofErr w:type="gramEnd"/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– намечается положительная динамика – посещают школу, не опаздывают, выполняют домашние задания; родители устанавливают контроль за ребенком, поддерживают рабочий контакт с классным руководителем, интересуются учебой ребенка)</w:t>
      </w:r>
    </w:p>
    <w:p w:rsidR="00E62548" w:rsidRPr="00E62548" w:rsidRDefault="00E62548" w:rsidP="00E6254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Степень реализации плана воспитательной работы</w:t>
      </w:r>
    </w:p>
    <w:p w:rsidR="00E62548" w:rsidRPr="00E62548" w:rsidRDefault="00E62548" w:rsidP="00E625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Культура безопасности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 Согласно плану воспитательной работы проводилась системная работа по профилактике детского дорожно-транспортного травматизма, формированию у учащихся навыков безопасного поведения на улицах и дорогах, а также при пожаре. В школе разработан и планомерно внедрялся план работы по профилактике детского дорожно-транспортного травматизма, план комплексных мероприятий по обучению учащихся правилам дорожного движения в рамках внеурочной деятельности, внеклассной работы. В школе организован отряд юных инспекторов движения. </w:t>
      </w:r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с </w:t>
      </w:r>
      <w:proofErr w:type="gramStart"/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инструктажи по соблюдению </w:t>
      </w:r>
      <w:proofErr w:type="spellStart"/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</w:t>
      </w:r>
      <w:proofErr w:type="spellEnd"/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пожарной безопасности, по правилам поведения в школе, общественных местах; при угрозе терроризма, правилам безопасности на водных объектах и др. 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формированию у </w:t>
      </w:r>
      <w:proofErr w:type="gramStart"/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важности сохранения здоровья – залога успеха в дальнейшей жизни. Для решения этой задачи проводятся: анкетирование учащихся с целью выявления «вредных привычек»; организация и проведение встреч с медицинским работником и психологом с целью оказания психологической помощи обучающимся; проведение цикла бесед  о гигиене и профилактике простудных и инфекционных заболеваний; проведение классных часов «Вредные привычки», «Здоровому обществу – здоровое поколение». Традиционно принимаем участие в акциях профилактики наркомании, используя различные виды работ: беседы о вреде здоровья, просмотры учебных профилактических фильмов, тренинги и т. д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об отряде юных инспекторов движения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3921"/>
        <w:gridCol w:w="2210"/>
        <w:gridCol w:w="2426"/>
        <w:gridCol w:w="3168"/>
      </w:tblGrid>
      <w:tr w:rsidR="00E62548" w:rsidRPr="00E62548" w:rsidTr="00E62548"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отряда ЮИД</w:t>
            </w:r>
          </w:p>
        </w:tc>
        <w:tc>
          <w:tcPr>
            <w:tcW w:w="44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 И. О. руководителя отряда</w:t>
            </w:r>
          </w:p>
        </w:tc>
        <w:tc>
          <w:tcPr>
            <w:tcW w:w="24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 детей в отряде ЮИД</w:t>
            </w:r>
          </w:p>
        </w:tc>
        <w:tc>
          <w:tcPr>
            <w:tcW w:w="26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детей в отряде ЮИД</w:t>
            </w:r>
          </w:p>
        </w:tc>
        <w:tc>
          <w:tcPr>
            <w:tcW w:w="35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детей группы риска в отряде ЮИД</w:t>
            </w:r>
          </w:p>
        </w:tc>
      </w:tr>
      <w:tr w:rsidR="00E62548" w:rsidRPr="00E62548" w:rsidTr="00E62548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«Зеленый свет»</w:t>
            </w:r>
          </w:p>
        </w:tc>
        <w:tc>
          <w:tcPr>
            <w:tcW w:w="44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Карпова Татьяна Анатольевна</w:t>
            </w:r>
          </w:p>
        </w:tc>
        <w:tc>
          <w:tcPr>
            <w:tcW w:w="24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6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Участие в мероприятиях разного уровня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8"/>
        <w:gridCol w:w="3043"/>
        <w:gridCol w:w="2494"/>
        <w:gridCol w:w="3089"/>
      </w:tblGrid>
      <w:tr w:rsidR="003B5B4E" w:rsidTr="003B5B4E">
        <w:tc>
          <w:tcPr>
            <w:tcW w:w="6988" w:type="dxa"/>
          </w:tcPr>
          <w:p w:rsidR="003B5B4E" w:rsidRDefault="003B5B4E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043" w:type="dxa"/>
          </w:tcPr>
          <w:p w:rsidR="003B5B4E" w:rsidRDefault="003B5B4E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94" w:type="dxa"/>
          </w:tcPr>
          <w:p w:rsidR="003B5B4E" w:rsidRDefault="003B5B4E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3089" w:type="dxa"/>
          </w:tcPr>
          <w:p w:rsidR="003B5B4E" w:rsidRDefault="003B5B4E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B5B4E" w:rsidTr="003B5B4E">
        <w:tc>
          <w:tcPr>
            <w:tcW w:w="6988" w:type="dxa"/>
          </w:tcPr>
          <w:p w:rsidR="003B5B4E" w:rsidRDefault="003B5B4E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3043" w:type="dxa"/>
          </w:tcPr>
          <w:p w:rsidR="003B5B4E" w:rsidRDefault="003B5B4E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B5B4E" w:rsidRDefault="003B5B4E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B5B4E" w:rsidRDefault="003B5B4E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4E" w:rsidTr="0042250E">
        <w:tc>
          <w:tcPr>
            <w:tcW w:w="6988" w:type="dxa"/>
            <w:vAlign w:val="center"/>
          </w:tcPr>
          <w:p w:rsidR="003B5B4E" w:rsidRPr="00E62548" w:rsidRDefault="003B5B4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ГИБДД</w:t>
            </w:r>
          </w:p>
        </w:tc>
        <w:tc>
          <w:tcPr>
            <w:tcW w:w="3043" w:type="dxa"/>
            <w:vAlign w:val="center"/>
          </w:tcPr>
          <w:p w:rsidR="003B5B4E" w:rsidRPr="00E62548" w:rsidRDefault="003B5B4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494" w:type="dxa"/>
            <w:vAlign w:val="center"/>
          </w:tcPr>
          <w:p w:rsidR="003B5B4E" w:rsidRPr="00E62548" w:rsidRDefault="003B5B4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089" w:type="dxa"/>
          </w:tcPr>
          <w:p w:rsidR="003B5B4E" w:rsidRDefault="003B5B4E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B5B4E" w:rsidTr="0042250E">
        <w:tc>
          <w:tcPr>
            <w:tcW w:w="6988" w:type="dxa"/>
            <w:vAlign w:val="center"/>
          </w:tcPr>
          <w:p w:rsidR="003B5B4E" w:rsidRPr="00E62548" w:rsidRDefault="003B5B4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3043" w:type="dxa"/>
            <w:vAlign w:val="center"/>
          </w:tcPr>
          <w:p w:rsidR="003B5B4E" w:rsidRPr="00E62548" w:rsidRDefault="003B5B4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494" w:type="dxa"/>
            <w:vAlign w:val="center"/>
          </w:tcPr>
          <w:p w:rsidR="003B5B4E" w:rsidRPr="00E62548" w:rsidRDefault="003B5B4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89" w:type="dxa"/>
          </w:tcPr>
          <w:p w:rsidR="003B5B4E" w:rsidRDefault="003B5B4E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B5B4E" w:rsidTr="0042250E">
        <w:tc>
          <w:tcPr>
            <w:tcW w:w="6988" w:type="dxa"/>
            <w:vAlign w:val="center"/>
          </w:tcPr>
          <w:p w:rsidR="003B5B4E" w:rsidRPr="00E62548" w:rsidRDefault="003B5B4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proofErr w:type="gramStart"/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Безопасный маршрут «Дом-школа-дом»</w:t>
            </w:r>
          </w:p>
        </w:tc>
        <w:tc>
          <w:tcPr>
            <w:tcW w:w="3043" w:type="dxa"/>
            <w:vAlign w:val="center"/>
          </w:tcPr>
          <w:p w:rsidR="003B5B4E" w:rsidRPr="00E62548" w:rsidRDefault="003B5B4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94" w:type="dxa"/>
            <w:vAlign w:val="center"/>
          </w:tcPr>
          <w:p w:rsidR="003B5B4E" w:rsidRPr="00E62548" w:rsidRDefault="003B5B4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089" w:type="dxa"/>
          </w:tcPr>
          <w:p w:rsidR="003B5B4E" w:rsidRDefault="003B5B4E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B5B4E" w:rsidTr="0042250E">
        <w:tc>
          <w:tcPr>
            <w:tcW w:w="6988" w:type="dxa"/>
            <w:vAlign w:val="center"/>
          </w:tcPr>
          <w:p w:rsidR="003B5B4E" w:rsidRPr="003B5B4E" w:rsidRDefault="003B5B4E" w:rsidP="0042250E">
            <w:pPr>
              <w:contextualSpacing/>
              <w:rPr>
                <w:rFonts w:ascii="Times New Roman" w:hAnsi="Times New Roman" w:cs="Times New Roman"/>
              </w:rPr>
            </w:pPr>
            <w:r w:rsidRPr="003B5B4E">
              <w:rPr>
                <w:rFonts w:ascii="Times New Roman" w:hAnsi="Times New Roman" w:cs="Times New Roman"/>
              </w:rPr>
              <w:t>Урок по безопасности «Дети и электроэнергия», который провели родители класса – Красильникова Елена Викторовна, специалист Амурской ТЭЦ.</w:t>
            </w:r>
          </w:p>
        </w:tc>
        <w:tc>
          <w:tcPr>
            <w:tcW w:w="3043" w:type="dxa"/>
            <w:vAlign w:val="center"/>
          </w:tcPr>
          <w:p w:rsidR="003B5B4E" w:rsidRPr="00E62548" w:rsidRDefault="003B5B4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2494" w:type="dxa"/>
            <w:vAlign w:val="center"/>
          </w:tcPr>
          <w:p w:rsidR="003B5B4E" w:rsidRDefault="003B5B4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 класс - 30</w:t>
            </w:r>
          </w:p>
        </w:tc>
        <w:tc>
          <w:tcPr>
            <w:tcW w:w="3089" w:type="dxa"/>
          </w:tcPr>
          <w:p w:rsidR="003B5B4E" w:rsidRDefault="003B5B4E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B5B4E" w:rsidTr="0042250E">
        <w:tc>
          <w:tcPr>
            <w:tcW w:w="6988" w:type="dxa"/>
            <w:vAlign w:val="center"/>
          </w:tcPr>
          <w:p w:rsidR="003B5B4E" w:rsidRPr="003B5B4E" w:rsidRDefault="003B5B4E" w:rsidP="003B5B4E">
            <w:pPr>
              <w:contextualSpacing/>
              <w:rPr>
                <w:rFonts w:ascii="Times New Roman" w:hAnsi="Times New Roman" w:cs="Times New Roman"/>
              </w:rPr>
            </w:pPr>
            <w:r w:rsidRPr="00D355FD">
              <w:rPr>
                <w:rFonts w:ascii="Times New Roman" w:hAnsi="Times New Roman" w:cs="Times New Roman"/>
                <w:sz w:val="24"/>
                <w:szCs w:val="24"/>
              </w:rPr>
              <w:t>3 сентябр</w:t>
            </w:r>
            <w:proofErr w:type="gramStart"/>
            <w:r w:rsidRPr="00D355FD">
              <w:rPr>
                <w:rFonts w:ascii="Times New Roman" w:hAnsi="Times New Roman" w:cs="Times New Roman"/>
                <w:sz w:val="24"/>
                <w:szCs w:val="24"/>
              </w:rPr>
              <w:t>я–</w:t>
            </w:r>
            <w:proofErr w:type="gramEnd"/>
            <w:r w:rsidRPr="00D355FD">
              <w:rPr>
                <w:rFonts w:ascii="Times New Roman" w:hAnsi="Times New Roman" w:cs="Times New Roman"/>
                <w:sz w:val="24"/>
                <w:szCs w:val="24"/>
              </w:rPr>
              <w:t xml:space="preserve"> День солидарности в борьбе с терроризмом. 2 сентября в нашем учреждении прошли мероприятия, </w:t>
            </w:r>
            <w:r w:rsidRPr="00D35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посвященные этой дате. </w:t>
            </w:r>
          </w:p>
        </w:tc>
        <w:tc>
          <w:tcPr>
            <w:tcW w:w="3043" w:type="dxa"/>
            <w:vAlign w:val="center"/>
          </w:tcPr>
          <w:p w:rsidR="003B5B4E" w:rsidRDefault="003B5B4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</w:t>
            </w:r>
          </w:p>
        </w:tc>
        <w:tc>
          <w:tcPr>
            <w:tcW w:w="2494" w:type="dxa"/>
            <w:vAlign w:val="center"/>
          </w:tcPr>
          <w:p w:rsidR="003B5B4E" w:rsidRDefault="003B5B4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3089" w:type="dxa"/>
          </w:tcPr>
          <w:p w:rsidR="003B5B4E" w:rsidRDefault="003B5B4E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753DE" w:rsidTr="0042250E">
        <w:tc>
          <w:tcPr>
            <w:tcW w:w="6988" w:type="dxa"/>
            <w:vAlign w:val="center"/>
          </w:tcPr>
          <w:p w:rsidR="006753DE" w:rsidRPr="004776DF" w:rsidRDefault="006753DE" w:rsidP="006753D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здорового питания</w:t>
            </w:r>
          </w:p>
        </w:tc>
        <w:tc>
          <w:tcPr>
            <w:tcW w:w="3043" w:type="dxa"/>
            <w:vAlign w:val="center"/>
          </w:tcPr>
          <w:p w:rsidR="006753DE" w:rsidRDefault="006753D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494" w:type="dxa"/>
            <w:vAlign w:val="center"/>
          </w:tcPr>
          <w:p w:rsidR="006753DE" w:rsidRDefault="006753D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3089" w:type="dxa"/>
          </w:tcPr>
          <w:p w:rsidR="006753DE" w:rsidRDefault="006753DE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753DE" w:rsidTr="0042250E">
        <w:tc>
          <w:tcPr>
            <w:tcW w:w="6988" w:type="dxa"/>
            <w:vAlign w:val="center"/>
          </w:tcPr>
          <w:p w:rsidR="006753DE" w:rsidRPr="00E4003A" w:rsidRDefault="006753DE" w:rsidP="00675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Профилактическую беседу с доктором «Осторожно, корь»</w:t>
            </w:r>
          </w:p>
        </w:tc>
        <w:tc>
          <w:tcPr>
            <w:tcW w:w="3043" w:type="dxa"/>
            <w:vAlign w:val="center"/>
          </w:tcPr>
          <w:p w:rsidR="006753DE" w:rsidRDefault="006753D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врачом</w:t>
            </w:r>
          </w:p>
        </w:tc>
        <w:tc>
          <w:tcPr>
            <w:tcW w:w="2494" w:type="dxa"/>
            <w:vAlign w:val="center"/>
          </w:tcPr>
          <w:p w:rsidR="006753DE" w:rsidRDefault="006753D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89" w:type="dxa"/>
          </w:tcPr>
          <w:p w:rsidR="006753DE" w:rsidRDefault="006753DE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753DE" w:rsidTr="0042250E">
        <w:tc>
          <w:tcPr>
            <w:tcW w:w="6988" w:type="dxa"/>
            <w:vAlign w:val="center"/>
          </w:tcPr>
          <w:p w:rsidR="006753DE" w:rsidRDefault="006753DE" w:rsidP="00675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5102">
              <w:rPr>
                <w:rFonts w:ascii="Times New Roman" w:hAnsi="Times New Roman" w:cs="Times New Roman"/>
                <w:sz w:val="24"/>
                <w:szCs w:val="24"/>
              </w:rPr>
              <w:t xml:space="preserve">рок по безопасности на дорогах и применению </w:t>
            </w:r>
            <w:proofErr w:type="spellStart"/>
            <w:r w:rsidRPr="00B25102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B2510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«Засветись! Или все о </w:t>
            </w:r>
            <w:proofErr w:type="spellStart"/>
            <w:r w:rsidRPr="00B25102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B2510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элементов».</w:t>
            </w:r>
          </w:p>
        </w:tc>
        <w:tc>
          <w:tcPr>
            <w:tcW w:w="3043" w:type="dxa"/>
            <w:vAlign w:val="center"/>
          </w:tcPr>
          <w:p w:rsidR="006753DE" w:rsidRDefault="006753D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ГИБДД</w:t>
            </w:r>
          </w:p>
        </w:tc>
        <w:tc>
          <w:tcPr>
            <w:tcW w:w="2494" w:type="dxa"/>
            <w:vAlign w:val="center"/>
          </w:tcPr>
          <w:p w:rsidR="006753DE" w:rsidRDefault="006753D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89" w:type="dxa"/>
          </w:tcPr>
          <w:p w:rsidR="006753DE" w:rsidRDefault="006753DE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753DE" w:rsidTr="0042250E">
        <w:tc>
          <w:tcPr>
            <w:tcW w:w="6988" w:type="dxa"/>
            <w:vAlign w:val="center"/>
          </w:tcPr>
          <w:p w:rsidR="006753DE" w:rsidRPr="006753DE" w:rsidRDefault="006753DE" w:rsidP="006753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753DE">
              <w:rPr>
                <w:rFonts w:ascii="Times New Roman" w:hAnsi="Times New Roman" w:cs="Times New Roman"/>
              </w:rPr>
              <w:t>роки</w:t>
            </w:r>
            <w:r>
              <w:rPr>
                <w:rFonts w:ascii="Times New Roman" w:hAnsi="Times New Roman" w:cs="Times New Roman"/>
              </w:rPr>
              <w:t xml:space="preserve"> безопасности</w:t>
            </w:r>
            <w:r w:rsidRPr="006753DE">
              <w:rPr>
                <w:rFonts w:ascii="Times New Roman" w:hAnsi="Times New Roman" w:cs="Times New Roman"/>
              </w:rPr>
              <w:t xml:space="preserve"> МЧС по подготовке  детей к действиям в условиях различного рода чрезвычайных ситуаций, в том числе  в местах массового пребывания людей</w:t>
            </w:r>
          </w:p>
        </w:tc>
        <w:tc>
          <w:tcPr>
            <w:tcW w:w="3043" w:type="dxa"/>
            <w:vAlign w:val="center"/>
          </w:tcPr>
          <w:p w:rsidR="006753DE" w:rsidRDefault="006753D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МЧС</w:t>
            </w:r>
          </w:p>
        </w:tc>
        <w:tc>
          <w:tcPr>
            <w:tcW w:w="2494" w:type="dxa"/>
            <w:vAlign w:val="center"/>
          </w:tcPr>
          <w:p w:rsidR="006753DE" w:rsidRDefault="006753DE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89" w:type="dxa"/>
          </w:tcPr>
          <w:p w:rsidR="006753DE" w:rsidRDefault="006753DE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753DE" w:rsidTr="0042250E">
        <w:tc>
          <w:tcPr>
            <w:tcW w:w="6988" w:type="dxa"/>
            <w:vAlign w:val="center"/>
          </w:tcPr>
          <w:p w:rsidR="006753DE" w:rsidRDefault="002D3965" w:rsidP="006753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по безопасному поведению на дорогах, водных объектах, во время плохих погодных условий, во время пожара, электробезопасность.</w:t>
            </w:r>
          </w:p>
        </w:tc>
        <w:tc>
          <w:tcPr>
            <w:tcW w:w="3043" w:type="dxa"/>
            <w:vAlign w:val="center"/>
          </w:tcPr>
          <w:p w:rsidR="006753DE" w:rsidRDefault="002D3965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494" w:type="dxa"/>
            <w:vAlign w:val="center"/>
          </w:tcPr>
          <w:p w:rsidR="006753DE" w:rsidRDefault="002D3965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089" w:type="dxa"/>
          </w:tcPr>
          <w:p w:rsidR="006753DE" w:rsidRDefault="002D3965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D3965" w:rsidTr="0042250E">
        <w:tc>
          <w:tcPr>
            <w:tcW w:w="6988" w:type="dxa"/>
            <w:vAlign w:val="center"/>
          </w:tcPr>
          <w:p w:rsidR="002D3965" w:rsidRDefault="002D3965" w:rsidP="006753DE">
            <w:pPr>
              <w:contextualSpacing/>
              <w:rPr>
                <w:rFonts w:ascii="Times New Roman" w:hAnsi="Times New Roman" w:cs="Times New Roman"/>
              </w:rPr>
            </w:pPr>
            <w:r w:rsidRPr="00E62548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Районный, городской уровень</w:t>
            </w:r>
          </w:p>
        </w:tc>
        <w:tc>
          <w:tcPr>
            <w:tcW w:w="3043" w:type="dxa"/>
            <w:vAlign w:val="center"/>
          </w:tcPr>
          <w:p w:rsidR="002D3965" w:rsidRDefault="002D3965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2D3965" w:rsidRDefault="002D3965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D3965" w:rsidRDefault="002D3965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65" w:rsidTr="0042250E">
        <w:tc>
          <w:tcPr>
            <w:tcW w:w="6988" w:type="dxa"/>
            <w:vAlign w:val="center"/>
          </w:tcPr>
          <w:p w:rsidR="002D3965" w:rsidRPr="003B5B4E" w:rsidRDefault="002D3965" w:rsidP="0042250E">
            <w:pPr>
              <w:contextualSpacing/>
              <w:rPr>
                <w:rFonts w:ascii="Times New Roman" w:hAnsi="Times New Roman" w:cs="Times New Roman"/>
              </w:rPr>
            </w:pPr>
            <w:r w:rsidRPr="003B5B4E">
              <w:rPr>
                <w:rFonts w:ascii="Times New Roman" w:hAnsi="Times New Roman" w:cs="Times New Roman"/>
              </w:rPr>
              <w:t>Муниципальный конкурс «Безопасное колесо»</w:t>
            </w:r>
          </w:p>
        </w:tc>
        <w:tc>
          <w:tcPr>
            <w:tcW w:w="3043" w:type="dxa"/>
            <w:vAlign w:val="center"/>
          </w:tcPr>
          <w:p w:rsidR="002D3965" w:rsidRDefault="002D3965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</w:p>
        </w:tc>
        <w:tc>
          <w:tcPr>
            <w:tcW w:w="2494" w:type="dxa"/>
            <w:vAlign w:val="center"/>
          </w:tcPr>
          <w:p w:rsidR="002D3965" w:rsidRDefault="002D3965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2D3965" w:rsidRDefault="002D3965" w:rsidP="004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D3965" w:rsidTr="0042250E">
        <w:tc>
          <w:tcPr>
            <w:tcW w:w="6988" w:type="dxa"/>
            <w:vAlign w:val="center"/>
          </w:tcPr>
          <w:p w:rsidR="002D3965" w:rsidRPr="00D355FD" w:rsidRDefault="002D3965" w:rsidP="00B31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4776DF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смотра-конкурса детско-юношеского творчества по пожарной безопасности Амурского муниципального района «На всякий пожарный случай».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4776DF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«Театральное искусство» </w:t>
            </w:r>
          </w:p>
        </w:tc>
        <w:tc>
          <w:tcPr>
            <w:tcW w:w="3043" w:type="dxa"/>
            <w:vAlign w:val="center"/>
          </w:tcPr>
          <w:p w:rsidR="002D3965" w:rsidRDefault="002D3965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  <w:r w:rsidRPr="004776DF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детско-юношеского творчества по пожарной безопасности Амурского муниципального района</w:t>
            </w:r>
          </w:p>
        </w:tc>
        <w:tc>
          <w:tcPr>
            <w:tcW w:w="2494" w:type="dxa"/>
            <w:vAlign w:val="center"/>
          </w:tcPr>
          <w:p w:rsidR="002D3965" w:rsidRDefault="002D3965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9" w:type="dxa"/>
          </w:tcPr>
          <w:p w:rsidR="002D3965" w:rsidRDefault="002D3965" w:rsidP="004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47C11" w:rsidTr="0042250E">
        <w:tc>
          <w:tcPr>
            <w:tcW w:w="6988" w:type="dxa"/>
            <w:vAlign w:val="center"/>
          </w:tcPr>
          <w:p w:rsidR="00A47C11" w:rsidRPr="00B3134B" w:rsidRDefault="00A47C11" w:rsidP="00A47C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Спортивно-оздоровительный </w:t>
            </w:r>
            <w:proofErr w:type="spellStart"/>
            <w:r w:rsidRPr="00B3134B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B31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"Марафон здоровья" 3 </w:t>
            </w:r>
            <w:proofErr w:type="spellStart"/>
            <w:r w:rsidRPr="00B3134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A47C11" w:rsidRPr="00B3134B" w:rsidRDefault="00A47C11" w:rsidP="00A47C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A47C11" w:rsidRPr="00B3134B" w:rsidRDefault="00A47C11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34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2494" w:type="dxa"/>
            <w:vAlign w:val="center"/>
          </w:tcPr>
          <w:p w:rsidR="00A47C11" w:rsidRDefault="00A47C11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9" w:type="dxa"/>
          </w:tcPr>
          <w:p w:rsidR="00A47C11" w:rsidRDefault="00A47C11" w:rsidP="004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47C11" w:rsidTr="0042250E">
        <w:tc>
          <w:tcPr>
            <w:tcW w:w="6988" w:type="dxa"/>
            <w:vAlign w:val="center"/>
          </w:tcPr>
          <w:p w:rsidR="00A47C11" w:rsidRPr="00B3134B" w:rsidRDefault="00A47C11" w:rsidP="00A47C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34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«Безопасный труд глазами детей»</w:t>
            </w:r>
          </w:p>
        </w:tc>
        <w:tc>
          <w:tcPr>
            <w:tcW w:w="3043" w:type="dxa"/>
            <w:vAlign w:val="center"/>
          </w:tcPr>
          <w:p w:rsidR="00A47C11" w:rsidRPr="00B3134B" w:rsidRDefault="00A47C11" w:rsidP="0042250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34B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рисунков</w:t>
            </w:r>
          </w:p>
        </w:tc>
        <w:tc>
          <w:tcPr>
            <w:tcW w:w="2494" w:type="dxa"/>
            <w:vAlign w:val="center"/>
          </w:tcPr>
          <w:p w:rsidR="00A47C11" w:rsidRDefault="00A47C11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A47C11" w:rsidRDefault="00A47C11" w:rsidP="004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50EE9" w:rsidTr="0042250E">
        <w:tc>
          <w:tcPr>
            <w:tcW w:w="6988" w:type="dxa"/>
            <w:vAlign w:val="center"/>
          </w:tcPr>
          <w:p w:rsidR="00150EE9" w:rsidRPr="00B3134B" w:rsidRDefault="00150EE9" w:rsidP="00A47C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конкурс на разработку лучшей памятки «Весна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3" w:type="dxa"/>
            <w:vAlign w:val="center"/>
          </w:tcPr>
          <w:p w:rsidR="00150EE9" w:rsidRPr="00B3134B" w:rsidRDefault="00150EE9" w:rsidP="0042250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</w:t>
            </w:r>
          </w:p>
        </w:tc>
        <w:tc>
          <w:tcPr>
            <w:tcW w:w="2494" w:type="dxa"/>
            <w:vAlign w:val="center"/>
          </w:tcPr>
          <w:p w:rsidR="00150EE9" w:rsidRDefault="00150EE9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150EE9" w:rsidRPr="00150EE9" w:rsidRDefault="00150EE9" w:rsidP="00150EE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0EE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Участники</w:t>
            </w:r>
          </w:p>
          <w:p w:rsidR="00150EE9" w:rsidRPr="00150EE9" w:rsidRDefault="00150EE9" w:rsidP="00150E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4а Гришин Леонид </w:t>
            </w:r>
          </w:p>
          <w:p w:rsidR="00150EE9" w:rsidRPr="00150EE9" w:rsidRDefault="00150EE9" w:rsidP="00150E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0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4в </w:t>
            </w:r>
            <w:proofErr w:type="spellStart"/>
            <w:r w:rsidRPr="00150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Чурюмов</w:t>
            </w:r>
            <w:proofErr w:type="spellEnd"/>
            <w:r w:rsidRPr="00150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Илья</w:t>
            </w:r>
          </w:p>
          <w:p w:rsidR="00150EE9" w:rsidRDefault="00150EE9" w:rsidP="0015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4г </w:t>
            </w:r>
            <w:proofErr w:type="spellStart"/>
            <w:r w:rsidRPr="00150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Бажин</w:t>
            </w:r>
            <w:proofErr w:type="spellEnd"/>
            <w:r w:rsidRPr="00150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Данил</w:t>
            </w:r>
          </w:p>
        </w:tc>
      </w:tr>
      <w:tr w:rsidR="00FE6B89" w:rsidTr="0042250E">
        <w:tc>
          <w:tcPr>
            <w:tcW w:w="6988" w:type="dxa"/>
            <w:vAlign w:val="center"/>
          </w:tcPr>
          <w:p w:rsidR="00FE6B89" w:rsidRPr="00FE6B89" w:rsidRDefault="00FE6B89" w:rsidP="00A47C1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Краевой уровень</w:t>
            </w:r>
          </w:p>
        </w:tc>
        <w:tc>
          <w:tcPr>
            <w:tcW w:w="3043" w:type="dxa"/>
            <w:vAlign w:val="center"/>
          </w:tcPr>
          <w:p w:rsidR="00FE6B89" w:rsidRPr="00B3134B" w:rsidRDefault="00FE6B89" w:rsidP="0042250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FE6B89" w:rsidRDefault="00FE6B89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E6B89" w:rsidRDefault="00FE6B89" w:rsidP="004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89" w:rsidTr="0042250E">
        <w:tc>
          <w:tcPr>
            <w:tcW w:w="6988" w:type="dxa"/>
            <w:vAlign w:val="center"/>
          </w:tcPr>
          <w:p w:rsidR="00FE6B89" w:rsidRPr="000C71FB" w:rsidRDefault="00FE6B89" w:rsidP="00FE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акция</w:t>
            </w:r>
            <w:r w:rsidRPr="000C71FB">
              <w:rPr>
                <w:rFonts w:ascii="Times New Roman" w:hAnsi="Times New Roman" w:cs="Times New Roman"/>
                <w:sz w:val="24"/>
                <w:szCs w:val="24"/>
              </w:rPr>
              <w:t xml:space="preserve"> «Я в беду не попаду». </w:t>
            </w:r>
          </w:p>
          <w:p w:rsidR="00FE6B89" w:rsidRPr="00B3134B" w:rsidRDefault="00FE6B89" w:rsidP="00A47C1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FE6B89" w:rsidRPr="00B3134B" w:rsidRDefault="00FE6B89" w:rsidP="0042250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</w:t>
            </w:r>
          </w:p>
        </w:tc>
        <w:tc>
          <w:tcPr>
            <w:tcW w:w="2494" w:type="dxa"/>
            <w:vAlign w:val="center"/>
          </w:tcPr>
          <w:p w:rsidR="00FE6B89" w:rsidRDefault="00FE6B89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9" w:type="dxa"/>
          </w:tcPr>
          <w:p w:rsidR="00FE6B89" w:rsidRDefault="00FE6B89" w:rsidP="004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47C11" w:rsidTr="0042250E">
        <w:tc>
          <w:tcPr>
            <w:tcW w:w="6988" w:type="dxa"/>
            <w:vAlign w:val="center"/>
          </w:tcPr>
          <w:p w:rsidR="00A47C11" w:rsidRPr="00B3134B" w:rsidRDefault="00B3134B" w:rsidP="00A47C1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34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3043" w:type="dxa"/>
            <w:vAlign w:val="center"/>
          </w:tcPr>
          <w:p w:rsidR="00A47C11" w:rsidRDefault="00A47C11" w:rsidP="0042250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A47C11" w:rsidRDefault="00A47C11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47C11" w:rsidRDefault="00A47C11" w:rsidP="0042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4B" w:rsidTr="0042250E">
        <w:tc>
          <w:tcPr>
            <w:tcW w:w="6988" w:type="dxa"/>
            <w:vAlign w:val="center"/>
          </w:tcPr>
          <w:p w:rsidR="00B3134B" w:rsidRPr="00B3134B" w:rsidRDefault="00B3134B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34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«Безопасная дорога детям»</w:t>
            </w:r>
          </w:p>
          <w:p w:rsidR="00B3134B" w:rsidRPr="00B3134B" w:rsidRDefault="00B3134B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B3134B" w:rsidRPr="00B3134B" w:rsidRDefault="00B3134B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34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2494" w:type="dxa"/>
            <w:vAlign w:val="center"/>
          </w:tcPr>
          <w:p w:rsidR="00B3134B" w:rsidRDefault="00B3134B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B3134B" w:rsidRDefault="00B3134B" w:rsidP="004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3134B" w:rsidTr="0042250E">
        <w:tc>
          <w:tcPr>
            <w:tcW w:w="6988" w:type="dxa"/>
            <w:vAlign w:val="center"/>
          </w:tcPr>
          <w:p w:rsidR="00B3134B" w:rsidRPr="00B3134B" w:rsidRDefault="00B3134B" w:rsidP="0042250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 олимпиада «У ПДД каникул нет» </w:t>
            </w:r>
          </w:p>
          <w:p w:rsidR="00B3134B" w:rsidRPr="00B3134B" w:rsidRDefault="00B3134B" w:rsidP="0042250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B3134B" w:rsidRPr="00B3134B" w:rsidRDefault="00B3134B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34B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494" w:type="dxa"/>
            <w:vAlign w:val="center"/>
          </w:tcPr>
          <w:p w:rsidR="00B3134B" w:rsidRDefault="00B3134B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</w:tcPr>
          <w:p w:rsidR="00B3134B" w:rsidRDefault="00B3134B" w:rsidP="004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Морозова Вероника</w:t>
            </w:r>
          </w:p>
        </w:tc>
      </w:tr>
      <w:tr w:rsidR="00B3134B" w:rsidTr="0042250E">
        <w:tc>
          <w:tcPr>
            <w:tcW w:w="6988" w:type="dxa"/>
            <w:vAlign w:val="center"/>
          </w:tcPr>
          <w:p w:rsidR="00B3134B" w:rsidRPr="00B3134B" w:rsidRDefault="00B3134B" w:rsidP="0042250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34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викторина «Время знаний» «Правила здорового питания»</w:t>
            </w:r>
          </w:p>
        </w:tc>
        <w:tc>
          <w:tcPr>
            <w:tcW w:w="3043" w:type="dxa"/>
            <w:vAlign w:val="center"/>
          </w:tcPr>
          <w:p w:rsidR="00B3134B" w:rsidRPr="00B3134B" w:rsidRDefault="00B3134B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34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викторина</w:t>
            </w:r>
          </w:p>
        </w:tc>
        <w:tc>
          <w:tcPr>
            <w:tcW w:w="2494" w:type="dxa"/>
            <w:vAlign w:val="center"/>
          </w:tcPr>
          <w:p w:rsidR="00B3134B" w:rsidRDefault="00B3134B" w:rsidP="00422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9" w:type="dxa"/>
          </w:tcPr>
          <w:p w:rsidR="00B3134B" w:rsidRDefault="00B3134B" w:rsidP="0042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2д, команда – Победитель</w:t>
            </w:r>
          </w:p>
        </w:tc>
      </w:tr>
    </w:tbl>
    <w:p w:rsidR="00C0451D" w:rsidRPr="00E62548" w:rsidRDefault="00C0451D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lastRenderedPageBreak/>
        <w:t>Вывод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: работа по правовому воспитанию и культуре безопасности осуществлена в полном объеме.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Рекомендации: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Вовлекать в работу с 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трудными</w:t>
      </w:r>
      <w:proofErr w:type="gram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обучающимися  не только социального педагога и классного руководителя, но и педагога-психолога, социальные службы, мотивировать этих детей к творческой и трудовой деятельности.</w:t>
      </w:r>
    </w:p>
    <w:p w:rsidR="00E62548" w:rsidRPr="00E62548" w:rsidRDefault="00E62548" w:rsidP="00E625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составлении плана</w:t>
      </w:r>
      <w:r w:rsidR="00B313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профилактической работы на 2023/24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  </w:t>
      </w:r>
      <w:r w:rsidRPr="00E6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ребёнка в интересную для него и полезную деятельность,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учитывать желания обучающихся при организации внеурочной деятельности, их социальное окружение; рассмотреть вопрос координации взаимодействия учителей, родителей, специалистов социальных служб, представителей административных органов для оказания социально-психологической помощи учащимся; знакомить </w:t>
      </w:r>
      <w:r w:rsidRPr="00E6254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родителей с правовыми нормами относительно воспитания детей.</w:t>
      </w:r>
      <w:proofErr w:type="gramEnd"/>
    </w:p>
    <w:p w:rsidR="00E62548" w:rsidRPr="00E62548" w:rsidRDefault="00E62548" w:rsidP="00E62548">
      <w:p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13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Гражданско-патриотическое воспитание</w:t>
      </w:r>
    </w:p>
    <w:p w:rsidR="00E62548" w:rsidRPr="00B137E5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Гражданско-патриотическое воспитание – одно из приоритетных направлений воспитательной работы нашего учреждения,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  <w:r w:rsidR="00B137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B137E5" w:rsidRPr="00142FE2">
        <w:rPr>
          <w:rFonts w:ascii="Times New Roman" w:hAnsi="Times New Roman" w:cs="Times New Roman"/>
          <w:sz w:val="24"/>
          <w:szCs w:val="24"/>
        </w:rPr>
        <w:t xml:space="preserve">28 апреля </w:t>
      </w:r>
      <w:r w:rsidR="00B137E5">
        <w:rPr>
          <w:rFonts w:ascii="Times New Roman" w:hAnsi="Times New Roman" w:cs="Times New Roman"/>
          <w:sz w:val="24"/>
          <w:szCs w:val="24"/>
        </w:rPr>
        <w:t xml:space="preserve">в </w:t>
      </w:r>
      <w:r w:rsidR="00B137E5" w:rsidRPr="00142FE2">
        <w:rPr>
          <w:rFonts w:ascii="Times New Roman" w:hAnsi="Times New Roman" w:cs="Times New Roman"/>
          <w:sz w:val="24"/>
          <w:szCs w:val="24"/>
        </w:rPr>
        <w:t xml:space="preserve">школе состоялось торжественное событие </w:t>
      </w:r>
      <w:proofErr w:type="gramStart"/>
      <w:r w:rsidR="00B137E5" w:rsidRPr="00142FE2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B137E5" w:rsidRPr="00142FE2">
        <w:rPr>
          <w:rFonts w:ascii="Times New Roman" w:hAnsi="Times New Roman" w:cs="Times New Roman"/>
          <w:sz w:val="24"/>
          <w:szCs w:val="24"/>
        </w:rPr>
        <w:t>ткрыли первичное отделение Российского движения детей и молодежи «Движение первых». Впереди у наших ребят много необычного, яркого и незабываемого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Школьное кадетское направление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3003"/>
        <w:gridCol w:w="2533"/>
        <w:gridCol w:w="3253"/>
        <w:gridCol w:w="3128"/>
      </w:tblGrid>
      <w:tr w:rsidR="00E62548" w:rsidRPr="00E62548" w:rsidTr="00E62548">
        <w:tc>
          <w:tcPr>
            <w:tcW w:w="4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программы по воспитанию юных кадет</w:t>
            </w:r>
          </w:p>
        </w:tc>
        <w:tc>
          <w:tcPr>
            <w:tcW w:w="34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 И. О. руководителя кадетского направления</w:t>
            </w:r>
          </w:p>
        </w:tc>
        <w:tc>
          <w:tcPr>
            <w:tcW w:w="303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8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36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детей группы риска</w:t>
            </w:r>
          </w:p>
        </w:tc>
      </w:tr>
      <w:tr w:rsidR="00E62548" w:rsidRPr="00E62548" w:rsidTr="00E62548">
        <w:tc>
          <w:tcPr>
            <w:tcW w:w="42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«Патриоты России»</w:t>
            </w:r>
          </w:p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Казачья направленность</w:t>
            </w:r>
          </w:p>
        </w:tc>
        <w:tc>
          <w:tcPr>
            <w:tcW w:w="34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Супонин</w:t>
            </w:r>
            <w:proofErr w:type="spell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30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38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B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мероприятиях в рамках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кадетского движения (количественные данные)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35"/>
        <w:gridCol w:w="2104"/>
        <w:gridCol w:w="3904"/>
      </w:tblGrid>
      <w:tr w:rsidR="00E62548" w:rsidRPr="00E62548" w:rsidTr="00E62548">
        <w:tc>
          <w:tcPr>
            <w:tcW w:w="677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9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62548" w:rsidRPr="00E62548" w:rsidTr="00E62548">
        <w:tc>
          <w:tcPr>
            <w:tcW w:w="677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Уроки Мужества, пос</w:t>
            </w:r>
            <w:r w:rsidR="00A26DD8">
              <w:rPr>
                <w:rFonts w:ascii="Times New Roman" w:hAnsi="Times New Roman" w:cs="Times New Roman"/>
                <w:sz w:val="24"/>
                <w:szCs w:val="24"/>
              </w:rPr>
              <w:t>вященные 77</w:t>
            </w: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-й годовщине со дня окончания Второй мировой войны и Победе над милитаристской Японией</w:t>
            </w:r>
          </w:p>
        </w:tc>
        <w:tc>
          <w:tcPr>
            <w:tcW w:w="283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62548" w:rsidRPr="00E62548" w:rsidTr="00E62548">
        <w:tc>
          <w:tcPr>
            <w:tcW w:w="677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283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62548" w:rsidRPr="00E62548" w:rsidTr="00E62548">
        <w:tc>
          <w:tcPr>
            <w:tcW w:w="677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</w:t>
            </w:r>
            <w:proofErr w:type="gramStart"/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 1б класса в кадеты</w:t>
            </w:r>
          </w:p>
        </w:tc>
        <w:tc>
          <w:tcPr>
            <w:tcW w:w="283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A26DD8" w:rsidRPr="00E62548" w:rsidTr="00E62548">
        <w:tc>
          <w:tcPr>
            <w:tcW w:w="6771" w:type="dxa"/>
          </w:tcPr>
          <w:p w:rsidR="00A26DD8" w:rsidRPr="00E62548" w:rsidRDefault="00A26DD8" w:rsidP="00A2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A26DD8">
              <w:rPr>
                <w:rFonts w:ascii="Times New Roman" w:hAnsi="Times New Roman" w:cs="Times New Roman"/>
                <w:sz w:val="24"/>
                <w:szCs w:val="24"/>
              </w:rPr>
              <w:t>айонный семинар  по теме: «Опыт организации кадетского (казачьего) образования в МБОУ НОШ №7 г. Амурска».</w:t>
            </w:r>
          </w:p>
        </w:tc>
        <w:tc>
          <w:tcPr>
            <w:tcW w:w="2835" w:type="dxa"/>
          </w:tcPr>
          <w:p w:rsidR="00A26DD8" w:rsidRPr="00E62548" w:rsidRDefault="00A26DD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6DD8">
              <w:rPr>
                <w:rFonts w:ascii="Times New Roman" w:hAnsi="Times New Roman" w:cs="Times New Roman"/>
                <w:sz w:val="24"/>
                <w:szCs w:val="24"/>
              </w:rPr>
              <w:t xml:space="preserve">айонный семинар  </w:t>
            </w:r>
          </w:p>
        </w:tc>
        <w:tc>
          <w:tcPr>
            <w:tcW w:w="2104" w:type="dxa"/>
          </w:tcPr>
          <w:p w:rsidR="00A26DD8" w:rsidRPr="00E62548" w:rsidRDefault="00A26DD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04" w:type="dxa"/>
          </w:tcPr>
          <w:p w:rsidR="00A26DD8" w:rsidRPr="00E62548" w:rsidRDefault="00A26DD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62548" w:rsidRPr="00E62548" w:rsidTr="00E62548">
        <w:tc>
          <w:tcPr>
            <w:tcW w:w="677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Участие в акции «День в музее для российских кадет»</w:t>
            </w:r>
          </w:p>
        </w:tc>
        <w:tc>
          <w:tcPr>
            <w:tcW w:w="283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62548" w:rsidRPr="00E62548" w:rsidTr="00E62548">
        <w:tc>
          <w:tcPr>
            <w:tcW w:w="677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Акция «Неравнодушные сердца»</w:t>
            </w:r>
          </w:p>
        </w:tc>
        <w:tc>
          <w:tcPr>
            <w:tcW w:w="283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62548" w:rsidRPr="00E62548" w:rsidTr="00E62548">
        <w:tc>
          <w:tcPr>
            <w:tcW w:w="677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Неизвестного солдата</w:t>
            </w:r>
          </w:p>
        </w:tc>
        <w:tc>
          <w:tcPr>
            <w:tcW w:w="283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62548" w:rsidRPr="00E62548" w:rsidTr="00E62548">
        <w:tc>
          <w:tcPr>
            <w:tcW w:w="677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снятия блокады Ленинграда</w:t>
            </w:r>
          </w:p>
        </w:tc>
        <w:tc>
          <w:tcPr>
            <w:tcW w:w="283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62548" w:rsidRPr="00E62548" w:rsidTr="00E62548">
        <w:tc>
          <w:tcPr>
            <w:tcW w:w="677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Конкурс рисунков «Твои защитники»</w:t>
            </w:r>
          </w:p>
        </w:tc>
        <w:tc>
          <w:tcPr>
            <w:tcW w:w="283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62548" w:rsidRPr="00E62548" w:rsidTr="00E62548">
        <w:tc>
          <w:tcPr>
            <w:tcW w:w="677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Смотр инсценированной патриотической песни</w:t>
            </w:r>
          </w:p>
        </w:tc>
        <w:tc>
          <w:tcPr>
            <w:tcW w:w="283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62548" w:rsidRPr="00E62548" w:rsidTr="00E62548">
        <w:tc>
          <w:tcPr>
            <w:tcW w:w="677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кадет»</w:t>
            </w:r>
          </w:p>
        </w:tc>
        <w:tc>
          <w:tcPr>
            <w:tcW w:w="283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4" w:type="dxa"/>
          </w:tcPr>
          <w:p w:rsidR="00E62548" w:rsidRPr="00E62548" w:rsidRDefault="00A26DD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Коваленко Илья</w:t>
            </w:r>
          </w:p>
        </w:tc>
      </w:tr>
      <w:tr w:rsidR="00E62548" w:rsidRPr="00E62548" w:rsidTr="00E62548">
        <w:tc>
          <w:tcPr>
            <w:tcW w:w="677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Обелиску Славы (День Победы)</w:t>
            </w:r>
          </w:p>
        </w:tc>
        <w:tc>
          <w:tcPr>
            <w:tcW w:w="283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62548" w:rsidRPr="00E62548" w:rsidTr="00E62548">
        <w:tc>
          <w:tcPr>
            <w:tcW w:w="677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283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62548" w:rsidRPr="00E62548" w:rsidTr="00E62548">
        <w:tc>
          <w:tcPr>
            <w:tcW w:w="677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Неделя кадет</w:t>
            </w:r>
          </w:p>
        </w:tc>
        <w:tc>
          <w:tcPr>
            <w:tcW w:w="283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62548" w:rsidRPr="00E62548" w:rsidTr="00E62548">
        <w:tc>
          <w:tcPr>
            <w:tcW w:w="677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Смотр кадетских классов</w:t>
            </w:r>
          </w:p>
        </w:tc>
        <w:tc>
          <w:tcPr>
            <w:tcW w:w="2835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04" w:type="dxa"/>
          </w:tcPr>
          <w:p w:rsidR="00E62548" w:rsidRPr="00E62548" w:rsidRDefault="00A26DD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2б класс, 2 место – 3</w:t>
            </w:r>
            <w:r w:rsidR="00E62548" w:rsidRPr="00E62548">
              <w:rPr>
                <w:rFonts w:ascii="Times New Roman" w:hAnsi="Times New Roman" w:cs="Times New Roman"/>
                <w:sz w:val="24"/>
                <w:szCs w:val="24"/>
              </w:rPr>
              <w:t>б класс, 3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– 4</w:t>
            </w:r>
            <w:r w:rsidR="00E62548" w:rsidRPr="00E62548">
              <w:rPr>
                <w:rFonts w:ascii="Times New Roman" w:hAnsi="Times New Roman" w:cs="Times New Roman"/>
                <w:sz w:val="24"/>
                <w:szCs w:val="24"/>
              </w:rPr>
              <w:t>б класс.</w:t>
            </w:r>
          </w:p>
        </w:tc>
      </w:tr>
      <w:tr w:rsidR="00A26DD8" w:rsidRPr="00E62548" w:rsidTr="00E62548">
        <w:tc>
          <w:tcPr>
            <w:tcW w:w="6771" w:type="dxa"/>
          </w:tcPr>
          <w:p w:rsidR="00A26DD8" w:rsidRPr="00E62548" w:rsidRDefault="00A26DD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2057">
              <w:rPr>
                <w:rFonts w:ascii="Times New Roman" w:hAnsi="Times New Roman" w:cs="Times New Roman"/>
                <w:sz w:val="24"/>
                <w:szCs w:val="24"/>
              </w:rPr>
              <w:t>ородская военно-спортивная игра «</w:t>
            </w:r>
            <w:proofErr w:type="spellStart"/>
            <w:r w:rsidRPr="00382057">
              <w:rPr>
                <w:rFonts w:ascii="Times New Roman" w:hAnsi="Times New Roman" w:cs="Times New Roman"/>
                <w:sz w:val="24"/>
                <w:szCs w:val="24"/>
              </w:rPr>
              <w:t>Урванцы</w:t>
            </w:r>
            <w:proofErr w:type="spellEnd"/>
            <w:r w:rsidRPr="0038205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835" w:type="dxa"/>
          </w:tcPr>
          <w:p w:rsidR="00A26DD8" w:rsidRPr="00E62548" w:rsidRDefault="00A26DD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04" w:type="dxa"/>
          </w:tcPr>
          <w:p w:rsidR="00A26DD8" w:rsidRPr="00E62548" w:rsidRDefault="00A26DD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4" w:type="dxa"/>
          </w:tcPr>
          <w:p w:rsidR="00A26DD8" w:rsidRDefault="00A26DD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26DD8" w:rsidRPr="00E62548" w:rsidTr="00E62548">
        <w:tc>
          <w:tcPr>
            <w:tcW w:w="6771" w:type="dxa"/>
          </w:tcPr>
          <w:p w:rsidR="00A26DD8" w:rsidRDefault="000A188F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1024">
              <w:rPr>
                <w:rFonts w:ascii="Times New Roman" w:hAnsi="Times New Roman" w:cs="Times New Roman"/>
                <w:sz w:val="24"/>
                <w:szCs w:val="24"/>
              </w:rPr>
              <w:t>стреча юных кадет нашей школы  (обучающиеся 3б класса</w:t>
            </w:r>
            <w:proofErr w:type="gramStart"/>
            <w:r w:rsidRPr="00F91024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F91024">
              <w:rPr>
                <w:rFonts w:ascii="Times New Roman" w:hAnsi="Times New Roman" w:cs="Times New Roman"/>
                <w:sz w:val="24"/>
                <w:szCs w:val="24"/>
              </w:rPr>
              <w:t xml:space="preserve"> кадетской группы МБДОУ № 48.</w:t>
            </w:r>
          </w:p>
        </w:tc>
        <w:tc>
          <w:tcPr>
            <w:tcW w:w="2835" w:type="dxa"/>
          </w:tcPr>
          <w:p w:rsidR="00A26DD8" w:rsidRDefault="008F09C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04" w:type="dxa"/>
          </w:tcPr>
          <w:p w:rsidR="00A26DD8" w:rsidRDefault="008F09C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4" w:type="dxa"/>
          </w:tcPr>
          <w:p w:rsidR="00A26DD8" w:rsidRDefault="008F09C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F09C1" w:rsidRPr="00E62548" w:rsidTr="00E62548">
        <w:tc>
          <w:tcPr>
            <w:tcW w:w="6771" w:type="dxa"/>
          </w:tcPr>
          <w:p w:rsidR="008F09C1" w:rsidRDefault="008F09C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5AD5">
              <w:rPr>
                <w:rFonts w:ascii="Times New Roman" w:hAnsi="Times New Roman" w:cs="Times New Roman"/>
                <w:sz w:val="24"/>
                <w:szCs w:val="24"/>
              </w:rPr>
              <w:t xml:space="preserve">освящение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24">
              <w:rPr>
                <w:rFonts w:ascii="Times New Roman" w:hAnsi="Times New Roman" w:cs="Times New Roman"/>
                <w:sz w:val="24"/>
                <w:szCs w:val="24"/>
              </w:rPr>
              <w:t>МБДОУ № 48.</w:t>
            </w:r>
            <w:r w:rsidRPr="000F5AD5">
              <w:rPr>
                <w:rFonts w:ascii="Times New Roman" w:hAnsi="Times New Roman" w:cs="Times New Roman"/>
                <w:sz w:val="24"/>
                <w:szCs w:val="24"/>
              </w:rPr>
              <w:t xml:space="preserve"> в кадеты.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от кадет 3б класса</w:t>
            </w:r>
          </w:p>
        </w:tc>
        <w:tc>
          <w:tcPr>
            <w:tcW w:w="2835" w:type="dxa"/>
          </w:tcPr>
          <w:p w:rsidR="008F09C1" w:rsidRDefault="008F09C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04" w:type="dxa"/>
          </w:tcPr>
          <w:p w:rsidR="008F09C1" w:rsidRDefault="008F09C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4" w:type="dxa"/>
          </w:tcPr>
          <w:p w:rsidR="008F09C1" w:rsidRDefault="008F09C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F09C1" w:rsidRPr="00E62548" w:rsidTr="00E62548">
        <w:tc>
          <w:tcPr>
            <w:tcW w:w="6771" w:type="dxa"/>
          </w:tcPr>
          <w:p w:rsidR="008F09C1" w:rsidRPr="008F09C1" w:rsidRDefault="008F09C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C1">
              <w:rPr>
                <w:rFonts w:ascii="Times New Roman" w:hAnsi="Times New Roman" w:cs="Times New Roman"/>
              </w:rPr>
              <w:t>Выступление Народного ансамбля Уссурийских казаков «Станичники» из города Комсомольска н/А.</w:t>
            </w:r>
          </w:p>
        </w:tc>
        <w:tc>
          <w:tcPr>
            <w:tcW w:w="2835" w:type="dxa"/>
          </w:tcPr>
          <w:p w:rsidR="008F09C1" w:rsidRDefault="008F09C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2104" w:type="dxa"/>
          </w:tcPr>
          <w:p w:rsidR="008F09C1" w:rsidRDefault="008F09C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04" w:type="dxa"/>
          </w:tcPr>
          <w:p w:rsidR="008F09C1" w:rsidRDefault="008F09C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F09C1" w:rsidRPr="00E62548" w:rsidTr="00E62548">
        <w:tc>
          <w:tcPr>
            <w:tcW w:w="6771" w:type="dxa"/>
          </w:tcPr>
          <w:p w:rsidR="008F09C1" w:rsidRPr="008F09C1" w:rsidRDefault="008F09C1" w:rsidP="008F0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3CFD">
              <w:rPr>
                <w:rFonts w:ascii="Times New Roman" w:hAnsi="Times New Roman" w:cs="Times New Roman"/>
                <w:sz w:val="24"/>
                <w:szCs w:val="24"/>
              </w:rPr>
              <w:t xml:space="preserve">адетские сборы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33CFD">
              <w:rPr>
                <w:rFonts w:ascii="Times New Roman" w:hAnsi="Times New Roman" w:cs="Times New Roman"/>
                <w:sz w:val="24"/>
                <w:szCs w:val="24"/>
              </w:rPr>
              <w:t xml:space="preserve">рамках краевого выходного совместно с родителями </w:t>
            </w:r>
          </w:p>
        </w:tc>
        <w:tc>
          <w:tcPr>
            <w:tcW w:w="2835" w:type="dxa"/>
          </w:tcPr>
          <w:p w:rsidR="008F09C1" w:rsidRDefault="008F09C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выходной</w:t>
            </w:r>
          </w:p>
        </w:tc>
        <w:tc>
          <w:tcPr>
            <w:tcW w:w="2104" w:type="dxa"/>
          </w:tcPr>
          <w:p w:rsidR="008F09C1" w:rsidRDefault="008F09C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4" w:type="dxa"/>
          </w:tcPr>
          <w:p w:rsidR="008F09C1" w:rsidRDefault="008F09C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F09C1" w:rsidRPr="00E62548" w:rsidTr="00E62548">
        <w:tc>
          <w:tcPr>
            <w:tcW w:w="6771" w:type="dxa"/>
          </w:tcPr>
          <w:p w:rsidR="008F09C1" w:rsidRDefault="008F09C1" w:rsidP="008F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Я-кадет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в рамках краевого выходного</w:t>
            </w:r>
          </w:p>
        </w:tc>
        <w:tc>
          <w:tcPr>
            <w:tcW w:w="2835" w:type="dxa"/>
          </w:tcPr>
          <w:p w:rsidR="008F09C1" w:rsidRDefault="008F09C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выходной</w:t>
            </w:r>
          </w:p>
        </w:tc>
        <w:tc>
          <w:tcPr>
            <w:tcW w:w="2104" w:type="dxa"/>
          </w:tcPr>
          <w:p w:rsidR="008F09C1" w:rsidRDefault="008F09C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4" w:type="dxa"/>
          </w:tcPr>
          <w:p w:rsidR="008F09C1" w:rsidRDefault="008F09C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F09C1" w:rsidRPr="00E62548" w:rsidTr="00E62548">
        <w:tc>
          <w:tcPr>
            <w:tcW w:w="6771" w:type="dxa"/>
          </w:tcPr>
          <w:p w:rsidR="008F09C1" w:rsidRDefault="009351F9" w:rsidP="008F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казачьего ансамбля «Вольница» г. Амурск</w:t>
            </w:r>
          </w:p>
        </w:tc>
        <w:tc>
          <w:tcPr>
            <w:tcW w:w="2835" w:type="dxa"/>
          </w:tcPr>
          <w:p w:rsidR="008F09C1" w:rsidRDefault="009351F9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выходной</w:t>
            </w:r>
          </w:p>
        </w:tc>
        <w:tc>
          <w:tcPr>
            <w:tcW w:w="2104" w:type="dxa"/>
          </w:tcPr>
          <w:p w:rsidR="008F09C1" w:rsidRDefault="009351F9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4" w:type="dxa"/>
          </w:tcPr>
          <w:p w:rsidR="008F09C1" w:rsidRDefault="009351F9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351F9" w:rsidRPr="00E62548" w:rsidTr="00E62548">
        <w:tc>
          <w:tcPr>
            <w:tcW w:w="6771" w:type="dxa"/>
          </w:tcPr>
          <w:p w:rsidR="009351F9" w:rsidRDefault="009351F9" w:rsidP="008F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в городской краеведческий музей</w:t>
            </w:r>
          </w:p>
        </w:tc>
        <w:tc>
          <w:tcPr>
            <w:tcW w:w="2835" w:type="dxa"/>
          </w:tcPr>
          <w:p w:rsidR="009351F9" w:rsidRDefault="009351F9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9351F9" w:rsidRDefault="009351F9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04" w:type="dxa"/>
          </w:tcPr>
          <w:p w:rsidR="009351F9" w:rsidRDefault="009351F9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351F9" w:rsidRPr="00E62548" w:rsidTr="00E62548">
        <w:tc>
          <w:tcPr>
            <w:tcW w:w="6771" w:type="dxa"/>
          </w:tcPr>
          <w:p w:rsidR="009351F9" w:rsidRDefault="009351F9" w:rsidP="008F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3002BC">
              <w:rPr>
                <w:rFonts w:ascii="Times New Roman" w:hAnsi="Times New Roman" w:cs="Times New Roman"/>
                <w:sz w:val="24"/>
                <w:szCs w:val="24"/>
              </w:rPr>
              <w:t xml:space="preserve"> в Гвардейский бомбардировочный авиационный </w:t>
            </w:r>
            <w:proofErr w:type="spellStart"/>
            <w:r w:rsidRPr="003002BC">
              <w:rPr>
                <w:rFonts w:ascii="Times New Roman" w:hAnsi="Times New Roman" w:cs="Times New Roman"/>
                <w:sz w:val="24"/>
                <w:szCs w:val="24"/>
              </w:rPr>
              <w:t>Млавский</w:t>
            </w:r>
            <w:proofErr w:type="spellEnd"/>
            <w:r w:rsidRPr="003002BC">
              <w:rPr>
                <w:rFonts w:ascii="Times New Roman" w:hAnsi="Times New Roman" w:cs="Times New Roman"/>
                <w:sz w:val="24"/>
                <w:szCs w:val="24"/>
              </w:rPr>
              <w:t xml:space="preserve"> полк п. </w:t>
            </w:r>
            <w:proofErr w:type="spellStart"/>
            <w:r w:rsidRPr="003002BC">
              <w:rPr>
                <w:rFonts w:ascii="Times New Roman" w:hAnsi="Times New Roman" w:cs="Times New Roman"/>
                <w:sz w:val="24"/>
                <w:szCs w:val="24"/>
              </w:rPr>
              <w:t>Хурба</w:t>
            </w:r>
            <w:proofErr w:type="spellEnd"/>
            <w:r w:rsidRPr="00300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351F9" w:rsidRDefault="009351F9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9351F9" w:rsidRDefault="009351F9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4" w:type="dxa"/>
          </w:tcPr>
          <w:p w:rsidR="009351F9" w:rsidRDefault="009351F9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351F9" w:rsidRPr="00E62548" w:rsidTr="00E62548">
        <w:tc>
          <w:tcPr>
            <w:tcW w:w="6771" w:type="dxa"/>
          </w:tcPr>
          <w:p w:rsidR="009351F9" w:rsidRDefault="009351F9" w:rsidP="008F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багульника </w:t>
            </w:r>
            <w:r w:rsidRPr="000567AC">
              <w:rPr>
                <w:rFonts w:ascii="Times New Roman" w:hAnsi="Times New Roman" w:cs="Times New Roman"/>
                <w:sz w:val="24"/>
                <w:szCs w:val="24"/>
              </w:rPr>
              <w:t>совместно с КГАУ «</w:t>
            </w:r>
            <w:proofErr w:type="spellStart"/>
            <w:r w:rsidRPr="000567AC">
              <w:rPr>
                <w:rFonts w:ascii="Times New Roman" w:hAnsi="Times New Roman" w:cs="Times New Roman"/>
                <w:sz w:val="24"/>
                <w:szCs w:val="24"/>
              </w:rPr>
              <w:t>Падалинское</w:t>
            </w:r>
            <w:proofErr w:type="spellEnd"/>
            <w:r w:rsidRPr="000567AC">
              <w:rPr>
                <w:rFonts w:ascii="Times New Roman" w:hAnsi="Times New Roman" w:cs="Times New Roman"/>
                <w:sz w:val="24"/>
                <w:szCs w:val="24"/>
              </w:rPr>
              <w:t xml:space="preserve"> лесное хозяйство»</w:t>
            </w:r>
          </w:p>
        </w:tc>
        <w:tc>
          <w:tcPr>
            <w:tcW w:w="2835" w:type="dxa"/>
          </w:tcPr>
          <w:p w:rsidR="009351F9" w:rsidRDefault="009351F9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04" w:type="dxa"/>
          </w:tcPr>
          <w:p w:rsidR="009351F9" w:rsidRDefault="009351F9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4" w:type="dxa"/>
          </w:tcPr>
          <w:p w:rsidR="009351F9" w:rsidRDefault="009351F9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351F9" w:rsidRPr="00E62548" w:rsidTr="00E62548">
        <w:tc>
          <w:tcPr>
            <w:tcW w:w="6771" w:type="dxa"/>
          </w:tcPr>
          <w:p w:rsidR="009351F9" w:rsidRPr="00A7637C" w:rsidRDefault="009351F9" w:rsidP="0093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37C">
              <w:rPr>
                <w:rFonts w:ascii="Times New Roman" w:hAnsi="Times New Roman" w:cs="Times New Roman"/>
                <w:sz w:val="24"/>
                <w:szCs w:val="24"/>
              </w:rPr>
              <w:t>ткрытый городской фестиваль "Воинская слава России"</w:t>
            </w:r>
          </w:p>
          <w:p w:rsidR="009351F9" w:rsidRDefault="00FE6B89" w:rsidP="00FE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"Форд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9351F9" w:rsidRDefault="009351F9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04" w:type="dxa"/>
          </w:tcPr>
          <w:p w:rsidR="009351F9" w:rsidRDefault="009351F9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6B89">
              <w:rPr>
                <w:rFonts w:ascii="Times New Roman" w:hAnsi="Times New Roman" w:cs="Times New Roman"/>
                <w:sz w:val="24"/>
                <w:szCs w:val="24"/>
              </w:rPr>
              <w:t xml:space="preserve">   1б</w:t>
            </w:r>
          </w:p>
        </w:tc>
        <w:tc>
          <w:tcPr>
            <w:tcW w:w="3904" w:type="dxa"/>
          </w:tcPr>
          <w:p w:rsidR="009351F9" w:rsidRDefault="009351F9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6B89" w:rsidRPr="00E62548" w:rsidTr="00E62548">
        <w:tc>
          <w:tcPr>
            <w:tcW w:w="6771" w:type="dxa"/>
          </w:tcPr>
          <w:p w:rsidR="00FE6B89" w:rsidRPr="00FE6B89" w:rsidRDefault="00FE6B89" w:rsidP="00FE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Районный спортивно-творческий фестиваль</w:t>
            </w:r>
            <w:r w:rsidRPr="00FE6B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«Игрища на Амуре»</w:t>
            </w:r>
          </w:p>
        </w:tc>
        <w:tc>
          <w:tcPr>
            <w:tcW w:w="2835" w:type="dxa"/>
          </w:tcPr>
          <w:p w:rsidR="00FE6B89" w:rsidRDefault="00FE6B89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04" w:type="dxa"/>
          </w:tcPr>
          <w:p w:rsidR="00FE6B89" w:rsidRDefault="00FE6B89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04" w:type="dxa"/>
          </w:tcPr>
          <w:p w:rsidR="00FE6B89" w:rsidRDefault="00FE6B89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07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Информация о мероприятиях по гражданско-патриотическому воспитанию</w:t>
      </w:r>
    </w:p>
    <w:tbl>
      <w:tblPr>
        <w:tblW w:w="156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3686"/>
        <w:gridCol w:w="1480"/>
        <w:gridCol w:w="3499"/>
      </w:tblGrid>
      <w:tr w:rsidR="00E62548" w:rsidRPr="00E62548" w:rsidTr="00133BD7">
        <w:trPr>
          <w:trHeight w:val="853"/>
        </w:trPr>
        <w:tc>
          <w:tcPr>
            <w:tcW w:w="70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48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участников мероприятия</w:t>
            </w:r>
          </w:p>
        </w:tc>
        <w:tc>
          <w:tcPr>
            <w:tcW w:w="34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62548" w:rsidRPr="00E62548" w:rsidTr="00133BD7">
        <w:trPr>
          <w:trHeight w:val="255"/>
        </w:trPr>
        <w:tc>
          <w:tcPr>
            <w:tcW w:w="70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42250E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часы, посвященные 78</w:t>
            </w:r>
            <w:r w:rsidR="00E62548"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-й годовщине со дня окончания Второй мировой войны и Победе над милитаристской Японией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4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133BD7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62548" w:rsidRPr="00E62548" w:rsidTr="00133BD7">
        <w:trPr>
          <w:trHeight w:val="255"/>
        </w:trPr>
        <w:tc>
          <w:tcPr>
            <w:tcW w:w="70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конкурс чтецов «О тебе, мой край, свою песню пою»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4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133BD7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BD7" w:rsidRPr="00133BD7" w:rsidRDefault="00133BD7" w:rsidP="00133B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BD7">
              <w:rPr>
                <w:rFonts w:ascii="Times New Roman" w:hAnsi="Times New Roman" w:cs="Times New Roman"/>
                <w:b/>
                <w:sz w:val="20"/>
                <w:szCs w:val="20"/>
              </w:rPr>
              <w:t>Среди 1-х классов</w:t>
            </w:r>
          </w:p>
          <w:p w:rsidR="00133BD7" w:rsidRPr="00133BD7" w:rsidRDefault="00133BD7" w:rsidP="00133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3BD7">
              <w:rPr>
                <w:rFonts w:ascii="Times New Roman" w:hAnsi="Times New Roman" w:cs="Times New Roman"/>
                <w:sz w:val="20"/>
                <w:szCs w:val="20"/>
              </w:rPr>
              <w:t>1 место – Семичастнова Арина 1а класс, Кузнецова Вера 1г класс</w:t>
            </w:r>
          </w:p>
          <w:p w:rsidR="00133BD7" w:rsidRPr="00133BD7" w:rsidRDefault="00133BD7" w:rsidP="00133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3BD7">
              <w:rPr>
                <w:rFonts w:ascii="Times New Roman" w:hAnsi="Times New Roman" w:cs="Times New Roman"/>
                <w:sz w:val="20"/>
                <w:szCs w:val="20"/>
              </w:rPr>
              <w:t>2 место – Огнев Давид 1б класс</w:t>
            </w:r>
          </w:p>
          <w:p w:rsidR="00133BD7" w:rsidRPr="00133BD7" w:rsidRDefault="00133BD7" w:rsidP="00133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3BD7">
              <w:rPr>
                <w:rFonts w:ascii="Times New Roman" w:hAnsi="Times New Roman" w:cs="Times New Roman"/>
                <w:sz w:val="20"/>
                <w:szCs w:val="20"/>
              </w:rPr>
              <w:t>3 место – Пастухов Матвей 1д класс</w:t>
            </w:r>
          </w:p>
          <w:p w:rsidR="00133BD7" w:rsidRPr="00133BD7" w:rsidRDefault="00133BD7" w:rsidP="00133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BD7">
              <w:rPr>
                <w:rFonts w:ascii="Times New Roman" w:hAnsi="Times New Roman" w:cs="Times New Roman"/>
                <w:sz w:val="20"/>
                <w:szCs w:val="20"/>
              </w:rPr>
              <w:t>Князюк</w:t>
            </w:r>
            <w:proofErr w:type="spellEnd"/>
            <w:r w:rsidRPr="00133BD7">
              <w:rPr>
                <w:rFonts w:ascii="Times New Roman" w:hAnsi="Times New Roman" w:cs="Times New Roman"/>
                <w:sz w:val="20"/>
                <w:szCs w:val="20"/>
              </w:rPr>
              <w:t xml:space="preserve"> Богдан – участник</w:t>
            </w:r>
          </w:p>
          <w:p w:rsidR="00133BD7" w:rsidRPr="00133BD7" w:rsidRDefault="00133BD7" w:rsidP="00133B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BD7">
              <w:rPr>
                <w:rFonts w:ascii="Times New Roman" w:hAnsi="Times New Roman" w:cs="Times New Roman"/>
                <w:b/>
                <w:sz w:val="20"/>
                <w:szCs w:val="20"/>
              </w:rPr>
              <w:t>Среди 2-х классов</w:t>
            </w:r>
          </w:p>
          <w:p w:rsidR="00133BD7" w:rsidRPr="00133BD7" w:rsidRDefault="00133BD7" w:rsidP="00133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3BD7">
              <w:rPr>
                <w:rFonts w:ascii="Times New Roman" w:hAnsi="Times New Roman" w:cs="Times New Roman"/>
                <w:sz w:val="20"/>
                <w:szCs w:val="20"/>
              </w:rPr>
              <w:t>2 место – Савенкова Софья 2а класс</w:t>
            </w:r>
          </w:p>
          <w:p w:rsidR="00133BD7" w:rsidRPr="00133BD7" w:rsidRDefault="00133BD7" w:rsidP="00133B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BD7">
              <w:rPr>
                <w:rFonts w:ascii="Times New Roman" w:hAnsi="Times New Roman" w:cs="Times New Roman"/>
                <w:b/>
                <w:sz w:val="20"/>
                <w:szCs w:val="20"/>
              </w:rPr>
              <w:t>Среди 3-х классов</w:t>
            </w:r>
          </w:p>
          <w:p w:rsidR="00133BD7" w:rsidRPr="00133BD7" w:rsidRDefault="00133BD7" w:rsidP="00133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3BD7">
              <w:rPr>
                <w:rFonts w:ascii="Times New Roman" w:hAnsi="Times New Roman" w:cs="Times New Roman"/>
                <w:sz w:val="20"/>
                <w:szCs w:val="20"/>
              </w:rPr>
              <w:t xml:space="preserve">1 место – </w:t>
            </w:r>
            <w:proofErr w:type="spellStart"/>
            <w:r w:rsidRPr="00133BD7">
              <w:rPr>
                <w:rFonts w:ascii="Times New Roman" w:hAnsi="Times New Roman" w:cs="Times New Roman"/>
                <w:sz w:val="20"/>
                <w:szCs w:val="20"/>
              </w:rPr>
              <w:t>Высоткина</w:t>
            </w:r>
            <w:proofErr w:type="spellEnd"/>
            <w:r w:rsidRPr="00133BD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3а класс</w:t>
            </w:r>
          </w:p>
          <w:p w:rsidR="00133BD7" w:rsidRPr="00133BD7" w:rsidRDefault="00133BD7" w:rsidP="00133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3BD7">
              <w:rPr>
                <w:rFonts w:ascii="Times New Roman" w:hAnsi="Times New Roman" w:cs="Times New Roman"/>
                <w:sz w:val="20"/>
                <w:szCs w:val="20"/>
              </w:rPr>
              <w:t>2 место – Мишин Ярослав 3г класс</w:t>
            </w:r>
          </w:p>
          <w:p w:rsidR="00133BD7" w:rsidRPr="00133BD7" w:rsidRDefault="00133BD7" w:rsidP="00133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3BD7">
              <w:rPr>
                <w:rFonts w:ascii="Times New Roman" w:hAnsi="Times New Roman" w:cs="Times New Roman"/>
                <w:sz w:val="20"/>
                <w:szCs w:val="20"/>
              </w:rPr>
              <w:t xml:space="preserve">3 место – </w:t>
            </w:r>
            <w:proofErr w:type="spellStart"/>
            <w:r w:rsidRPr="00133BD7">
              <w:rPr>
                <w:rFonts w:ascii="Times New Roman" w:hAnsi="Times New Roman" w:cs="Times New Roman"/>
                <w:sz w:val="20"/>
                <w:szCs w:val="20"/>
              </w:rPr>
              <w:t>Тумали</w:t>
            </w:r>
            <w:proofErr w:type="spellEnd"/>
            <w:r w:rsidRPr="00133BD7">
              <w:rPr>
                <w:rFonts w:ascii="Times New Roman" w:hAnsi="Times New Roman" w:cs="Times New Roman"/>
                <w:sz w:val="20"/>
                <w:szCs w:val="20"/>
              </w:rPr>
              <w:t xml:space="preserve"> Варвара 3б класс</w:t>
            </w:r>
          </w:p>
          <w:p w:rsidR="00133BD7" w:rsidRPr="00133BD7" w:rsidRDefault="00133BD7" w:rsidP="00133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3BD7">
              <w:rPr>
                <w:rFonts w:ascii="Times New Roman" w:hAnsi="Times New Roman" w:cs="Times New Roman"/>
                <w:sz w:val="20"/>
                <w:szCs w:val="20"/>
              </w:rPr>
              <w:t>Осин Марк - участник</w:t>
            </w:r>
          </w:p>
          <w:p w:rsidR="00133BD7" w:rsidRPr="00133BD7" w:rsidRDefault="00133BD7" w:rsidP="00133B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BD7">
              <w:rPr>
                <w:rFonts w:ascii="Times New Roman" w:hAnsi="Times New Roman" w:cs="Times New Roman"/>
                <w:b/>
                <w:sz w:val="20"/>
                <w:szCs w:val="20"/>
              </w:rPr>
              <w:t>Среди 4-х классов</w:t>
            </w:r>
          </w:p>
          <w:p w:rsidR="00133BD7" w:rsidRPr="00133BD7" w:rsidRDefault="00133BD7" w:rsidP="00133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3BD7">
              <w:rPr>
                <w:rFonts w:ascii="Times New Roman" w:hAnsi="Times New Roman" w:cs="Times New Roman"/>
                <w:sz w:val="20"/>
                <w:szCs w:val="20"/>
              </w:rPr>
              <w:t xml:space="preserve">1 место – </w:t>
            </w:r>
            <w:proofErr w:type="spellStart"/>
            <w:r w:rsidRPr="00133BD7">
              <w:rPr>
                <w:rFonts w:ascii="Times New Roman" w:hAnsi="Times New Roman" w:cs="Times New Roman"/>
                <w:sz w:val="20"/>
                <w:szCs w:val="20"/>
              </w:rPr>
              <w:t>Захарчева</w:t>
            </w:r>
            <w:proofErr w:type="spellEnd"/>
            <w:r w:rsidRPr="00133BD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4а класс</w:t>
            </w:r>
          </w:p>
          <w:p w:rsidR="00E62548" w:rsidRPr="00133BD7" w:rsidRDefault="00133BD7" w:rsidP="00E625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3BD7">
              <w:rPr>
                <w:rFonts w:ascii="Times New Roman" w:hAnsi="Times New Roman" w:cs="Times New Roman"/>
                <w:sz w:val="20"/>
                <w:szCs w:val="20"/>
              </w:rPr>
              <w:t>Шурыгина Варвара - участник</w:t>
            </w:r>
          </w:p>
        </w:tc>
      </w:tr>
      <w:tr w:rsidR="00E62548" w:rsidRPr="00E62548" w:rsidTr="00133BD7">
        <w:trPr>
          <w:trHeight w:val="314"/>
        </w:trPr>
        <w:tc>
          <w:tcPr>
            <w:tcW w:w="70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асы</w:t>
            </w:r>
          </w:p>
        </w:tc>
        <w:tc>
          <w:tcPr>
            <w:tcW w:w="14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133BD7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62548" w:rsidRPr="00E62548" w:rsidTr="00133BD7">
        <w:trPr>
          <w:trHeight w:val="87"/>
        </w:trPr>
        <w:tc>
          <w:tcPr>
            <w:tcW w:w="70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  <w:r w:rsidR="0013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Конкурс рисунков, </w:t>
            </w: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часы, уроки Мужества</w:t>
            </w:r>
            <w:r w:rsidR="0013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возложение цветов</w:t>
            </w:r>
          </w:p>
        </w:tc>
        <w:tc>
          <w:tcPr>
            <w:tcW w:w="14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133BD7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62548" w:rsidRPr="00E62548" w:rsidTr="00133BD7">
        <w:trPr>
          <w:trHeight w:val="87"/>
        </w:trPr>
        <w:tc>
          <w:tcPr>
            <w:tcW w:w="70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Неизвестного солдата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14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33BD7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62548" w:rsidRPr="00E62548" w:rsidTr="00133BD7">
        <w:trPr>
          <w:trHeight w:val="87"/>
        </w:trPr>
        <w:tc>
          <w:tcPr>
            <w:tcW w:w="70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Мероприятия, посвященные Дню Конституции РФ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асы, беседы, викторины, конкурс рисунков</w:t>
            </w:r>
          </w:p>
        </w:tc>
        <w:tc>
          <w:tcPr>
            <w:tcW w:w="14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62548" w:rsidRPr="00E62548" w:rsidTr="00133BD7">
        <w:trPr>
          <w:trHeight w:val="396"/>
        </w:trPr>
        <w:tc>
          <w:tcPr>
            <w:tcW w:w="70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Месячник по патриотическому воспитанию «Моя Россия – моя страна» (по плану)</w:t>
            </w:r>
          </w:p>
        </w:tc>
        <w:tc>
          <w:tcPr>
            <w:tcW w:w="3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асы, беседы, викторины, конкурс рисунков</w:t>
            </w:r>
          </w:p>
        </w:tc>
        <w:tc>
          <w:tcPr>
            <w:tcW w:w="14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133BD7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4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62548" w:rsidRPr="00E62548" w:rsidTr="00133BD7">
        <w:trPr>
          <w:trHeight w:val="396"/>
        </w:trPr>
        <w:tc>
          <w:tcPr>
            <w:tcW w:w="7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Конкурс инсценированной патриотической песни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4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133BD7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49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650" w:rsidRPr="00B16650" w:rsidRDefault="00B16650" w:rsidP="00B166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6650">
              <w:rPr>
                <w:rFonts w:ascii="Times New Roman" w:hAnsi="Times New Roman" w:cs="Times New Roman"/>
                <w:b/>
                <w:sz w:val="20"/>
                <w:szCs w:val="20"/>
              </w:rPr>
              <w:t>Среди 2-х классов</w:t>
            </w:r>
            <w:r w:rsidRPr="00B16650">
              <w:rPr>
                <w:rFonts w:ascii="Times New Roman" w:hAnsi="Times New Roman" w:cs="Times New Roman"/>
                <w:sz w:val="20"/>
                <w:szCs w:val="20"/>
              </w:rPr>
              <w:t xml:space="preserve"> – 1 место – 2а класс;   2 место – 2в и 2г классы;  3 место – 2б и 2д классы</w:t>
            </w:r>
          </w:p>
          <w:p w:rsidR="00B16650" w:rsidRPr="00B16650" w:rsidRDefault="00B16650" w:rsidP="00B1665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6650">
              <w:rPr>
                <w:rFonts w:ascii="Times New Roman" w:hAnsi="Times New Roman" w:cs="Times New Roman"/>
                <w:b/>
                <w:sz w:val="20"/>
                <w:szCs w:val="20"/>
              </w:rPr>
              <w:t>Среди 3-х классов</w:t>
            </w:r>
            <w:r w:rsidRPr="00B16650">
              <w:rPr>
                <w:rFonts w:ascii="Times New Roman" w:hAnsi="Times New Roman" w:cs="Times New Roman"/>
                <w:sz w:val="20"/>
                <w:szCs w:val="20"/>
              </w:rPr>
              <w:t xml:space="preserve"> – 1 место – 3г класс; 2 место – 3а и 3в классы; 3 место – 3д класс</w:t>
            </w:r>
          </w:p>
          <w:p w:rsidR="00E62548" w:rsidRPr="00B16650" w:rsidRDefault="00B16650" w:rsidP="00E625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6650">
              <w:rPr>
                <w:rFonts w:ascii="Times New Roman" w:hAnsi="Times New Roman" w:cs="Times New Roman"/>
                <w:b/>
                <w:sz w:val="20"/>
                <w:szCs w:val="20"/>
              </w:rPr>
              <w:t>Среди 4-х классов</w:t>
            </w:r>
            <w:r w:rsidRPr="00B16650">
              <w:rPr>
                <w:rFonts w:ascii="Times New Roman" w:hAnsi="Times New Roman" w:cs="Times New Roman"/>
                <w:sz w:val="20"/>
                <w:szCs w:val="20"/>
              </w:rPr>
              <w:t xml:space="preserve"> – 1 место – 4а и 4в классы;  2 место – 4д класс; 3 место – 4г класс; 4 место – 4б класс</w:t>
            </w:r>
          </w:p>
        </w:tc>
      </w:tr>
      <w:tr w:rsidR="00B16650" w:rsidRPr="00E62548" w:rsidTr="00133BD7">
        <w:trPr>
          <w:trHeight w:val="396"/>
        </w:trPr>
        <w:tc>
          <w:tcPr>
            <w:tcW w:w="7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650" w:rsidRPr="00E62548" w:rsidRDefault="00B16650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рисунков «Твои защитники»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650" w:rsidRPr="00E62548" w:rsidRDefault="00B16650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650" w:rsidRDefault="00B16650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9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650" w:rsidRPr="00B16650" w:rsidRDefault="00B16650" w:rsidP="00B1665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B16650" w:rsidRPr="00E62548" w:rsidTr="00133BD7">
        <w:trPr>
          <w:trHeight w:val="396"/>
        </w:trPr>
        <w:tc>
          <w:tcPr>
            <w:tcW w:w="702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650" w:rsidRDefault="00B16650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Амурчане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участники Великой Отечественной войны»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650" w:rsidRDefault="00B16650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8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650" w:rsidRDefault="00B16650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49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650" w:rsidRDefault="00B16650" w:rsidP="00B1665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E62548" w:rsidRPr="00E62548" w:rsidTr="00133BD7">
        <w:trPr>
          <w:trHeight w:val="396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133BD7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Мероприятия, посвященные 60</w:t>
            </w:r>
            <w:r w:rsidR="00E62548" w:rsidRPr="00E62548">
              <w:rPr>
                <w:rFonts w:ascii="Times New Roman" w:eastAsiaTheme="minorEastAsia" w:hAnsi="Times New Roman" w:cs="Times New Roman"/>
                <w:lang w:eastAsia="ru-RU"/>
              </w:rPr>
              <w:t>-й годовщине образования Амурского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асы, беседы, викторины, конкурс рисунков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133BD7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540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участие</w:t>
            </w:r>
          </w:p>
        </w:tc>
      </w:tr>
      <w:tr w:rsidR="00E62548" w:rsidRPr="00E62548" w:rsidTr="00133BD7">
        <w:trPr>
          <w:trHeight w:val="396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Мероприятия, посвященные космосу. Гагаринский урок «Космос – это мы»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асы, презентации, видеофильмы, конкурс рисунков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B16650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540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участие</w:t>
            </w:r>
          </w:p>
        </w:tc>
      </w:tr>
      <w:tr w:rsidR="00E62548" w:rsidRPr="00E62548" w:rsidTr="00133BD7">
        <w:trPr>
          <w:trHeight w:val="20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B1665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 xml:space="preserve">Торжественные мероприятия, посвященные </w:t>
            </w:r>
            <w:r w:rsidR="00B16650">
              <w:rPr>
                <w:rFonts w:ascii="Times New Roman" w:eastAsiaTheme="minorEastAsia" w:hAnsi="Times New Roman" w:cs="Times New Roman"/>
                <w:lang w:eastAsia="ru-RU"/>
              </w:rPr>
              <w:t>Великой Победе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Кл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асы, выход в музей, возложение цветов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B16650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540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участие</w:t>
            </w:r>
          </w:p>
        </w:tc>
      </w:tr>
      <w:tr w:rsidR="00E62548" w:rsidRPr="00E62548" w:rsidTr="00133BD7">
        <w:trPr>
          <w:trHeight w:val="20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Муниципальный конкурс «Лучший кадет»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Муниципальный конкурс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B16650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Коваленко Илья - Победитель</w:t>
            </w:r>
          </w:p>
        </w:tc>
      </w:tr>
      <w:tr w:rsidR="00E62548" w:rsidRPr="00E62548" w:rsidTr="00133BD7">
        <w:trPr>
          <w:trHeight w:val="20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B16650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</w:t>
            </w:r>
            <w:r w:rsidRPr="00B025EE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B025E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B025EE">
              <w:rPr>
                <w:rFonts w:ascii="Times New Roman" w:hAnsi="Times New Roman" w:cs="Times New Roman"/>
                <w:sz w:val="24"/>
                <w:szCs w:val="24"/>
              </w:rPr>
              <w:t xml:space="preserve"> прорыва блокады Ленинграда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B16650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школьный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B16650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540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B16650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16650" w:rsidRPr="00E62548" w:rsidTr="00133BD7">
        <w:trPr>
          <w:trHeight w:val="20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650" w:rsidRDefault="00B16650" w:rsidP="00E6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38C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памяти «Блокадный 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650" w:rsidRDefault="00B16650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школьный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650" w:rsidRDefault="00B16650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540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650" w:rsidRDefault="00B16650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16650" w:rsidRPr="00E62548" w:rsidTr="00133BD7">
        <w:trPr>
          <w:trHeight w:val="20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650" w:rsidRPr="006E438C" w:rsidRDefault="00B16650" w:rsidP="00E6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первичного отделения</w:t>
            </w:r>
            <w:r w:rsidRPr="00142F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движения детей и молодежи «Движение первых».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650" w:rsidRDefault="00AF2296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школьный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650" w:rsidRDefault="00AF2296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540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6650" w:rsidRDefault="00AF2296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50D1F" w:rsidRPr="00E62548" w:rsidTr="00133BD7">
        <w:trPr>
          <w:trHeight w:val="20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Default="00A50D1F" w:rsidP="00E6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F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277F85">
              <w:rPr>
                <w:rFonts w:ascii="Times New Roman" w:hAnsi="Times New Roman" w:cs="Times New Roman"/>
                <w:sz w:val="24"/>
                <w:szCs w:val="24"/>
              </w:rPr>
              <w:t xml:space="preserve"> памяти воинов-интернационалистов – совместно с военно-патриотическими объединениями Амурского муниципального района участвовали в акции памяти, возложили цветы к обелиску Славы. В городском краеведческом музее для ребят был проведен устный журнал «Гордимся славою Героев» с участием воинов – интернационалистов,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Default="00A50D1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городской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Default="00A50D1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Default="00A50D1F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50D1F" w:rsidRPr="00E62548" w:rsidTr="00133BD7">
        <w:trPr>
          <w:trHeight w:val="20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Pr="00277F85" w:rsidRDefault="00A50D1F" w:rsidP="00E6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</w:t>
            </w:r>
            <w:r w:rsidRPr="00E32AA4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Хабаровского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Default="00A50D1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Кл часы, викторины,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квесты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экскурсии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Default="00A50D1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540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Default="00A50D1F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50D1F" w:rsidRPr="00E62548" w:rsidTr="00133BD7">
        <w:trPr>
          <w:trHeight w:val="20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Default="00A50D1F" w:rsidP="00E6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Торжественная линейка, посвященная</w:t>
            </w:r>
            <w:r w:rsidRPr="001A1B2F">
              <w:rPr>
                <w:rFonts w:ascii="Times New Roman" w:hAnsi="Times New Roman" w:cs="Times New Roman"/>
                <w:sz w:val="24"/>
                <w:szCs w:val="24"/>
              </w:rPr>
              <w:t xml:space="preserve"> 78-годовщине Великой Победы,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Default="00A50D1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Торжественная линейка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Default="00A50D1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540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Default="00A50D1F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50D1F" w:rsidRPr="00E62548" w:rsidTr="00133BD7">
        <w:trPr>
          <w:trHeight w:val="20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Default="00A50D1F" w:rsidP="00E6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акция</w:t>
            </w:r>
            <w:r w:rsidRPr="00A628F5">
              <w:rPr>
                <w:rFonts w:ascii="Times New Roman" w:hAnsi="Times New Roman" w:cs="Times New Roman"/>
                <w:sz w:val="24"/>
                <w:szCs w:val="24"/>
              </w:rPr>
              <w:t xml:space="preserve"> «Письмо солдату».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Default="00A50D1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Краевая акция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Default="00A50D1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Default="00A50D1F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50D1F" w:rsidRPr="00E62548" w:rsidTr="00133BD7">
        <w:trPr>
          <w:trHeight w:val="20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Default="00A50D1F" w:rsidP="00E6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</w:t>
            </w:r>
            <w:r w:rsidRPr="001B11F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творческих коллективов «Мой любимый край родной!»,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Default="00A50D1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Районный фестиваль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Default="00A50D1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0D1F" w:rsidRDefault="00A50D1F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62548" w:rsidRPr="00E62548" w:rsidTr="00133BD7">
        <w:trPr>
          <w:trHeight w:val="20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150EE9" w:rsidRDefault="00A50D1F" w:rsidP="00A50D1F">
            <w:pP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150EE9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Международный фестиваль творчества детей России и Китая «Дружба в детских ладошках»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150EE9" w:rsidRDefault="00150EE9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150EE9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Международный фестиваль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50EE9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Светенков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А., Иевлева Е. - участники</w:t>
            </w:r>
          </w:p>
        </w:tc>
      </w:tr>
      <w:tr w:rsidR="00150EE9" w:rsidRPr="00E62548" w:rsidTr="00133BD7">
        <w:trPr>
          <w:trHeight w:val="20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EE9" w:rsidRPr="00150EE9" w:rsidRDefault="00150EE9" w:rsidP="00A50D1F">
            <w:pP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Муниципальная акция «Родина моя», посвященная Дню народного единства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EE9" w:rsidRPr="00150EE9" w:rsidRDefault="00150EE9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Муниципальная акция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EE9" w:rsidRPr="00E62548" w:rsidRDefault="00150EE9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EE9" w:rsidRDefault="00150EE9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Танцевальная студия «Улыбка» - участие</w:t>
            </w:r>
          </w:p>
        </w:tc>
      </w:tr>
      <w:tr w:rsidR="00150EE9" w:rsidRPr="00E62548" w:rsidTr="00133BD7">
        <w:trPr>
          <w:trHeight w:val="20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EE9" w:rsidRDefault="00150EE9" w:rsidP="00A50D1F">
            <w:pP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Районная интерактивная викторина «Символы моей Родины»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EE9" w:rsidRDefault="00150EE9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Районная интерактивная викторина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EE9" w:rsidRDefault="00150EE9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EE9" w:rsidRDefault="00150EE9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Команда 2-х классов – 1 место</w:t>
            </w:r>
          </w:p>
          <w:p w:rsidR="00150EE9" w:rsidRDefault="00150EE9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37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Команда 3-х классов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137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150EE9" w:rsidRDefault="00150EE9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Команда 4-х классов – 1 место</w:t>
            </w:r>
          </w:p>
        </w:tc>
      </w:tr>
      <w:tr w:rsidR="00C146FD" w:rsidRPr="00E62548" w:rsidTr="00133BD7">
        <w:trPr>
          <w:trHeight w:val="20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6FD" w:rsidRDefault="00C146FD" w:rsidP="00A50D1F">
            <w:pP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творческий конкурс «День Российской Армии», посвященный Дню защитника Отечества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6FD" w:rsidRDefault="00C146FD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творческий конкурс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6FD" w:rsidRDefault="00C146FD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6FD" w:rsidRPr="00C146FD" w:rsidRDefault="00C146FD" w:rsidP="00C146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Номинация  - Открытка к 23 февраля</w:t>
            </w:r>
          </w:p>
          <w:p w:rsidR="00C146FD" w:rsidRPr="00C146FD" w:rsidRDefault="00C146FD" w:rsidP="00C146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Панкова Кристина – Победитель, лауреат </w:t>
            </w:r>
            <w:r w:rsidRPr="00C14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C14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степени</w:t>
            </w:r>
          </w:p>
          <w:p w:rsidR="00C146FD" w:rsidRPr="00C146FD" w:rsidRDefault="00C146FD" w:rsidP="00C146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Лебедева Мария – Победитель, лауреат </w:t>
            </w:r>
            <w:proofErr w:type="gramStart"/>
            <w:r w:rsidRPr="00C14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gramEnd"/>
            <w:r w:rsidRPr="00C14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степени</w:t>
            </w:r>
          </w:p>
          <w:p w:rsidR="00C146FD" w:rsidRDefault="00C146FD" w:rsidP="00C146FD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Козлова Кристина – Победитель, лауреат </w:t>
            </w:r>
            <w:r w:rsidRPr="00C14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 w:rsidRPr="00C14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степени</w:t>
            </w:r>
          </w:p>
        </w:tc>
      </w:tr>
      <w:tr w:rsidR="00C146FD" w:rsidRPr="00E62548" w:rsidTr="00133BD7">
        <w:trPr>
          <w:trHeight w:val="20"/>
        </w:trPr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6FD" w:rsidRDefault="00C146FD" w:rsidP="00A50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2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«Воспитание патриота и гражданина России 21 века»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6FD" w:rsidRDefault="00C146FD" w:rsidP="00E6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6FD" w:rsidRDefault="00C146FD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6FD" w:rsidRPr="00C146FD" w:rsidRDefault="00C146FD" w:rsidP="00C146F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Иваненко С.З. - призер</w:t>
            </w:r>
          </w:p>
        </w:tc>
      </w:tr>
    </w:tbl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075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Вывод:</w:t>
      </w:r>
      <w:r w:rsidRPr="0068075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в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учреждении созданы условия для всестороннего развития личности, серьезная многоплановая работа проведена по данному направлению, мероприятия проведены в полном объеме и соответствовали заявленной теме.</w:t>
      </w:r>
      <w:r w:rsidR="00AE11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учреждении создана система гражданско-патриотического воспитания, используется целый комплекс соответствующих форм работы.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1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Проводимые мероприятия направлены на формирование духовно-нравственных ценностей, патриотических чувств и гражданственности, происходит это в урочное и внеурочное время. Весь год велся курс «Разговоры о важном»</w:t>
      </w:r>
      <w:r w:rsidR="001A3B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C119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A3B03" w:rsidRPr="001A3B03">
        <w:rPr>
          <w:rFonts w:ascii="Times New Roman" w:hAnsi="Times New Roman" w:cs="Times New Roman"/>
          <w:shd w:val="clear" w:color="auto" w:fill="FFFFFF"/>
        </w:rPr>
        <w:t xml:space="preserve">который способствовал пробуждению интереса к изучению отечественной истории и культуры, воспитанию гражданственности и патриотизма, формированию и конкретизации понятия «Родина», осознанию собственного отношения к ней; </w:t>
      </w:r>
      <w:proofErr w:type="gramStart"/>
      <w:r w:rsidR="001A3B03" w:rsidRPr="001A3B03">
        <w:rPr>
          <w:rFonts w:ascii="Times New Roman" w:hAnsi="Times New Roman" w:cs="Times New Roman"/>
          <w:shd w:val="clear" w:color="auto" w:fill="FFFFFF"/>
        </w:rPr>
        <w:t xml:space="preserve">формированию представления о культурном и историческом единстве российского народа и важности его сохранения.,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Из-за сложной обстановки, в целях безопасности учащиеся участвовали в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мероприятиях по празднованию Дня Победы со своими родителями; проведены в классах классные часы</w:t>
      </w:r>
      <w:r w:rsidR="001A3B0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выполнены проекты «Гордимся Победой»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педагог-библиотекарь Лобова О.А.  подготовила выставку художественных книг о Великой Отечественной войне. </w:t>
      </w:r>
      <w:proofErr w:type="gramEnd"/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Рекомендации:</w:t>
      </w:r>
    </w:p>
    <w:p w:rsidR="00E62548" w:rsidRPr="00E62548" w:rsidRDefault="00E62548" w:rsidP="00E62548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Продолжить работу по формированию</w:t>
      </w: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гражданско-</w:t>
      </w:r>
      <w:r w:rsidR="00F30D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патриотической позиции, по созданию необходимых организационно-педагогических условий для активизации содержательного обогащения и систематизации деятельности педагогического коллектива по формированию гражданственности и патриотизма как значимых личностных качеств обучающихся.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0D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Воспитывать у </w:t>
      </w:r>
      <w:proofErr w:type="gramStart"/>
      <w:r w:rsidR="00F30D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30D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любовь к своей малой Родине, родному краю, его замечательным людям. Вовлекать ребят в работу по сохранению культурного наследия своей страны. </w:t>
      </w:r>
      <w:r w:rsidR="006807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Формировать чувства национальной гордости, национального самосознания, способности жить с людьми других культур, языков и религий.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Обратить внимание на разнообразные формы работы, чаще проводить встречи с интересными людьми; активизировать проектно-исследовательскую работу, использовать краевой и местный материал, теснее сотрудничать с музеями города.</w:t>
      </w:r>
    </w:p>
    <w:p w:rsidR="00E62548" w:rsidRPr="00E62548" w:rsidRDefault="00E62548" w:rsidP="00E62548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Запланиро</w:t>
      </w:r>
      <w:r w:rsidR="001A3B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вать на 2023/24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 деятельность классов кадетского направления в рамках вариативного модуля «Детские общественные объединения» рабочей программы воспитания. Рассмотреть возможность вовлечения в деятельность по гражданско-патриотическому нап</w:t>
      </w:r>
      <w:r w:rsidR="001A3B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равлению детей из группы риска.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Увеличить активность участия в патриотических конкурсах и акциях на краевом и всероссийском уровнях.</w:t>
      </w:r>
    </w:p>
    <w:p w:rsidR="00E62548" w:rsidRPr="00E62548" w:rsidRDefault="00E62548" w:rsidP="00E6254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26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Духовно-нравственное воспитание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Информация о мероприятиях по духовно-нравственному воспитанию</w:t>
      </w:r>
    </w:p>
    <w:tbl>
      <w:tblPr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3686"/>
        <w:gridCol w:w="2551"/>
        <w:gridCol w:w="2428"/>
      </w:tblGrid>
      <w:tr w:rsidR="00E62548" w:rsidRPr="00E62548" w:rsidTr="00E62548">
        <w:trPr>
          <w:trHeight w:val="853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участников мероприятия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62548" w:rsidRPr="00E62548" w:rsidTr="00E62548">
        <w:trPr>
          <w:trHeight w:val="255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Торжественная линейка, посвященная началу Нового учебного года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62548" w:rsidRPr="00E62548" w:rsidTr="00E62548">
        <w:trPr>
          <w:trHeight w:val="255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Праздничная программа 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Дню пожилого человека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62548" w:rsidRPr="00E62548" w:rsidTr="00E62548">
        <w:trPr>
          <w:trHeight w:val="255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Праздничный концерт 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Дню Учителя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62548" w:rsidRPr="00E62548" w:rsidTr="00E62548">
        <w:trPr>
          <w:trHeight w:val="255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Посвящение первоклассников в ученики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3A17C9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62548" w:rsidRPr="00E62548" w:rsidTr="00E62548">
        <w:trPr>
          <w:trHeight w:val="255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асы, концерт, конкурсы, рисунки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3A17C9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847F59" w:rsidRPr="00E62548" w:rsidTr="00E62548">
        <w:trPr>
          <w:trHeight w:val="255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F59" w:rsidRPr="00E62548" w:rsidRDefault="00847F59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Новогодний прием директора школы.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F59" w:rsidRPr="00E62548" w:rsidRDefault="00847F59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F59" w:rsidRDefault="00847F59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F59" w:rsidRPr="00E62548" w:rsidRDefault="00847F59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48" w:rsidRPr="00E62548" w:rsidTr="00E62548">
        <w:trPr>
          <w:trHeight w:val="255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3A17C9" w:rsidP="003A17C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социальная акция «Новогодняя неделя добра»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3A17C9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3A17C9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3A17C9" w:rsidRPr="00E62548" w:rsidTr="00E62548">
        <w:trPr>
          <w:trHeight w:val="255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C9" w:rsidRDefault="003A17C9" w:rsidP="003A17C9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акция «Берегите планету, собирай крышечки»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C9" w:rsidRDefault="003A17C9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C9" w:rsidRDefault="003A17C9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C9" w:rsidRPr="00E62548" w:rsidRDefault="003A17C9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62548" w:rsidRPr="00E62548" w:rsidTr="00E62548">
        <w:trPr>
          <w:trHeight w:val="255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Мероприятия, посвященные Международному Дню 8 Марта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асы, презентации, конкурсы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3A17C9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3A17C9" w:rsidRPr="00E62548" w:rsidTr="00E62548">
        <w:trPr>
          <w:trHeight w:val="255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C9" w:rsidRPr="00E62548" w:rsidRDefault="003A17C9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Краевой выходной, ярмарка «Умелые руки не знают скуки»</w:t>
            </w:r>
            <w:r w:rsidR="00844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Мероприятия с родителями будущих первоклассников.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C9" w:rsidRPr="00E62548" w:rsidRDefault="0084495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C9" w:rsidRDefault="0084495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7C9" w:rsidRPr="00E62548" w:rsidRDefault="0084495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62548" w:rsidRPr="00E62548" w:rsidTr="00E62548">
        <w:trPr>
          <w:trHeight w:val="255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Мероприятия, посвященные Международному Дню Семьи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 часы, презентации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84495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62548" w:rsidRPr="00E62548" w:rsidTr="00E62548">
        <w:trPr>
          <w:trHeight w:val="255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84495C" w:rsidRDefault="0084495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495C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Районный конкурс сочинений «Моя семья», посвященный празднованию Дня семьи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84495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 – Васенин А. 1в класс</w:t>
            </w:r>
          </w:p>
        </w:tc>
      </w:tr>
      <w:tr w:rsidR="00E62548" w:rsidRPr="00E62548" w:rsidTr="00137639">
        <w:trPr>
          <w:trHeight w:val="489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137639" w:rsidRDefault="0084495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137639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Краевой выходной «Кадетские сборы»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137639" w:rsidRDefault="0084495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7639">
              <w:rPr>
                <w:rFonts w:ascii="Times New Roman" w:eastAsiaTheme="minorEastAsia" w:hAnsi="Times New Roman" w:cs="Times New Roman"/>
                <w:lang w:eastAsia="ru-RU"/>
              </w:rPr>
              <w:t>Краевой выходной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137639" w:rsidRDefault="0084495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37639">
              <w:rPr>
                <w:rFonts w:ascii="Times New Roman" w:eastAsiaTheme="minorEastAsia" w:hAnsi="Times New Roman" w:cs="Times New Roman"/>
                <w:lang w:eastAsia="ru-RU"/>
              </w:rPr>
              <w:t>53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137639" w:rsidRDefault="0084495C" w:rsidP="00E62548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137639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участие</w:t>
            </w:r>
          </w:p>
        </w:tc>
      </w:tr>
      <w:tr w:rsidR="00E62548" w:rsidRPr="00E62548" w:rsidTr="00E62548">
        <w:trPr>
          <w:trHeight w:val="493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«Твори добро»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акция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contextualSpacing/>
              <w:jc w:val="center"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 w:rsidRPr="00E62548">
              <w:rPr>
                <w:rFonts w:ascii="TimesNewRomanPS-BoldMT" w:eastAsiaTheme="minorEastAsia" w:hAnsi="TimesNewRomanPS-BoldMT" w:hint="eastAsia"/>
                <w:bCs/>
                <w:color w:val="000000"/>
                <w:lang w:eastAsia="ru-RU"/>
              </w:rPr>
              <w:t>У</w:t>
            </w:r>
            <w:r w:rsidRPr="00E62548"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>частие</w:t>
            </w:r>
          </w:p>
        </w:tc>
      </w:tr>
      <w:tr w:rsidR="00E62548" w:rsidRPr="00E62548" w:rsidTr="00E62548">
        <w:trPr>
          <w:trHeight w:val="493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Уроки доброты, приуроченные к Международному дню инвалидов.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Уроки добра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contextualSpacing/>
              <w:jc w:val="center"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 w:rsidRPr="00E62548">
              <w:rPr>
                <w:rFonts w:ascii="TimesNewRomanPS-BoldMT" w:eastAsiaTheme="minorEastAsia" w:hAnsi="TimesNewRomanPS-BoldMT" w:hint="eastAsia"/>
                <w:bCs/>
                <w:color w:val="000000"/>
                <w:lang w:eastAsia="ru-RU"/>
              </w:rPr>
              <w:t>У</w:t>
            </w:r>
            <w:r w:rsidRPr="00E62548"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>частие</w:t>
            </w:r>
          </w:p>
        </w:tc>
      </w:tr>
      <w:tr w:rsidR="00E62548" w:rsidRPr="00E62548" w:rsidTr="00E62548">
        <w:trPr>
          <w:trHeight w:val="493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84495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Муниципальный конкурс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видеоработ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«Мой папа может все»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84495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84495C" w:rsidRDefault="0084495C" w:rsidP="00E62548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84495C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Команда 2д класса - Победитель</w:t>
            </w:r>
          </w:p>
        </w:tc>
      </w:tr>
      <w:tr w:rsidR="00E62548" w:rsidRPr="00E62548" w:rsidTr="00E62548">
        <w:trPr>
          <w:trHeight w:val="493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снятия блокады Ленинграда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84495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84495C" w:rsidP="00E62548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У</w:t>
            </w:r>
            <w:r w:rsidR="00E62548" w:rsidRPr="00E62548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частие</w:t>
            </w:r>
          </w:p>
        </w:tc>
      </w:tr>
      <w:tr w:rsidR="0084495C" w:rsidRPr="00E62548" w:rsidTr="00E62548">
        <w:trPr>
          <w:trHeight w:val="493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95C" w:rsidRPr="00E62548" w:rsidRDefault="0084495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фестиваль творчества детей России и Китая «Дружба в детских ладошках»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95C" w:rsidRPr="00E62548" w:rsidRDefault="0084495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95C" w:rsidRDefault="0084495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95C" w:rsidRPr="00E62548" w:rsidRDefault="002A3015" w:rsidP="00E62548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У</w:t>
            </w:r>
            <w:r w:rsidR="0084495C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частие</w:t>
            </w:r>
          </w:p>
        </w:tc>
      </w:tr>
      <w:tr w:rsidR="002A3015" w:rsidRPr="00E62548" w:rsidTr="00E62548">
        <w:trPr>
          <w:trHeight w:val="493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015" w:rsidRDefault="002A3015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Всероссийская семейная акция «Письмо в блокадный Ленинград»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015" w:rsidRDefault="002A3015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015" w:rsidRDefault="002A3015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015" w:rsidRDefault="002A3015" w:rsidP="00E62548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Участие</w:t>
            </w:r>
          </w:p>
        </w:tc>
      </w:tr>
      <w:tr w:rsidR="002A3015" w:rsidRPr="00E62548" w:rsidTr="00E62548">
        <w:trPr>
          <w:trHeight w:val="493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015" w:rsidRDefault="002A3015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Инклюзивный многожанровый конкурс искусств «Особые таланты – 2023»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015" w:rsidRDefault="002A3015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015" w:rsidRDefault="002A3015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015" w:rsidRDefault="002A3015" w:rsidP="00E62548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Участие</w:t>
            </w:r>
          </w:p>
        </w:tc>
      </w:tr>
      <w:tr w:rsidR="002A3015" w:rsidRPr="00E62548" w:rsidTr="00E62548">
        <w:trPr>
          <w:trHeight w:val="493"/>
        </w:trPr>
        <w:tc>
          <w:tcPr>
            <w:tcW w:w="7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015" w:rsidRDefault="002A3015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«Учитель года»</w:t>
            </w:r>
          </w:p>
        </w:tc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015" w:rsidRDefault="002A3015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015" w:rsidRDefault="002A3015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3015" w:rsidRDefault="002A3015" w:rsidP="00E62548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Гаер Н.Г. участник</w:t>
            </w:r>
          </w:p>
        </w:tc>
      </w:tr>
    </w:tbl>
    <w:p w:rsidR="004A752B" w:rsidRDefault="00E62548" w:rsidP="00E625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2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Вывод:</w:t>
      </w:r>
      <w:r w:rsidRPr="004A752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мероприятия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данного направления проведены в полном объеме и с</w:t>
      </w:r>
      <w:r w:rsidR="00847F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оответствовали заявленной теме.  Работа по </w:t>
      </w:r>
      <w:r w:rsidR="004A75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духовно-нравственному воспитанию </w:t>
      </w:r>
      <w:r w:rsidR="00847F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была направлена на становление нравственных принципов, семейных и общечеловеческих ценностей</w:t>
      </w:r>
      <w:r w:rsidR="004A75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формирование собственного </w:t>
      </w:r>
      <w:proofErr w:type="spellStart"/>
      <w:r w:rsidR="004A75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мировозрения</w:t>
      </w:r>
      <w:proofErr w:type="spellEnd"/>
      <w:r w:rsidR="004A75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критического мышления; выявление главных приоритетов в жизни; развитие многогранной</w:t>
      </w:r>
      <w:proofErr w:type="gramStart"/>
      <w:r w:rsidR="004A75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A75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целостной личности; укрепление гуманистических взглядов и экологического мышления; установка на здоровый образ жизни. 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lastRenderedPageBreak/>
        <w:t>Рекомендации:</w:t>
      </w:r>
    </w:p>
    <w:p w:rsidR="00E62548" w:rsidRPr="00E62548" w:rsidRDefault="00E62548" w:rsidP="00E62548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Классным руководителям осуществлять педагогическую поддержку </w:t>
      </w: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каждого обучающегося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62548" w:rsidRPr="00E62548" w:rsidRDefault="00E62548" w:rsidP="00E62548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Продолжить формировать первоначальные представления о национальных ценностях, уважительное отношение к национальному языку, культуре, традициям, истории, народным героям;</w:t>
      </w:r>
    </w:p>
    <w:p w:rsidR="00E62548" w:rsidRPr="00E62548" w:rsidRDefault="00E62548" w:rsidP="00E6254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Выстраивать дружеские отношения внутри детского коллектива; развивать направленность на хорошие поступки и негативное отношение к 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отрицательным</w:t>
      </w:r>
      <w:proofErr w:type="gram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62548" w:rsidRPr="00E62548" w:rsidRDefault="00E62548" w:rsidP="00E62548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Увеличить активность участия в духовно-нравственных конкурсах и акциях на краевом и всероссийском уровнях.</w:t>
      </w:r>
    </w:p>
    <w:p w:rsidR="00E62548" w:rsidRPr="00E62548" w:rsidRDefault="00E62548" w:rsidP="00E6254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00E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Интеллектуальное воспитание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Информация о мероприятиях по интеллектуальному воспитанию</w:t>
      </w:r>
    </w:p>
    <w:tbl>
      <w:tblPr>
        <w:tblW w:w="15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6"/>
        <w:gridCol w:w="2268"/>
        <w:gridCol w:w="992"/>
        <w:gridCol w:w="5896"/>
      </w:tblGrid>
      <w:tr w:rsidR="00E62548" w:rsidRPr="00E62548" w:rsidTr="00E62548">
        <w:trPr>
          <w:trHeight w:val="858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участников мероприятия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F8212A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</w:t>
            </w:r>
            <w:r w:rsidR="00F821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Всероссийская олимпиада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F8212A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Всероссийская олимпиада по русскому языку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Всероссийская олимпиада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Default="00F108AC" w:rsidP="00E62548">
            <w:pPr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Победитель –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Гуржий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  <w:p w:rsidR="00F108AC" w:rsidRPr="00E62548" w:rsidRDefault="00F108AC" w:rsidP="00E62548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17 призеров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«Амурские просторы» для 3-4 классов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spellStart"/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Команда 3г класса   Гаер И.С.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F108A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«Поделись своим знанием»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F108A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F108A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F108AC" w:rsidP="00E62548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созданию открытки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4б классе</w:t>
            </w:r>
          </w:p>
        </w:tc>
      </w:tr>
      <w:tr w:rsidR="00E62548" w:rsidRPr="00E62548" w:rsidTr="00F108AC">
        <w:trPr>
          <w:trHeight w:val="6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F108AC" w:rsidP="00F108A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2022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F108A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F108A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08AC" w:rsidRPr="00F108AC" w:rsidRDefault="00E62548" w:rsidP="00F108AC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8AC" w:rsidRPr="00F108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4б класс – </w:t>
            </w:r>
            <w:proofErr w:type="spellStart"/>
            <w:r w:rsidR="00F108AC" w:rsidRPr="00F108AC">
              <w:rPr>
                <w:rFonts w:ascii="Times New Roman" w:eastAsia="Calibri" w:hAnsi="Times New Roman" w:cs="Times New Roman"/>
                <w:sz w:val="18"/>
                <w:szCs w:val="18"/>
              </w:rPr>
              <w:t>Михайлицына</w:t>
            </w:r>
            <w:proofErr w:type="spellEnd"/>
            <w:r w:rsidR="00F108AC" w:rsidRPr="00F108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призер</w:t>
            </w:r>
          </w:p>
          <w:p w:rsidR="00E62548" w:rsidRPr="00E62548" w:rsidRDefault="00F108AC" w:rsidP="00E62548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108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4г класс – </w:t>
            </w:r>
            <w:proofErr w:type="spellStart"/>
            <w:r w:rsidRPr="00F108AC">
              <w:rPr>
                <w:rFonts w:ascii="Times New Roman" w:eastAsia="Calibri" w:hAnsi="Times New Roman" w:cs="Times New Roman"/>
                <w:sz w:val="18"/>
                <w:szCs w:val="18"/>
              </w:rPr>
              <w:t>Эсенова</w:t>
            </w:r>
            <w:proofErr w:type="spellEnd"/>
            <w:r w:rsidRPr="00F108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- участник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1770EA" w:rsidRDefault="001770EA" w:rsidP="001770E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70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Заочный районный литературно-художественный конкурс «О чем шумит дальневосточная тайга?»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770EA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770EA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770EA" w:rsidP="00E62548">
            <w:pPr>
              <w:contextualSpacing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участники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1770EA" w:rsidRDefault="001770EA" w:rsidP="001770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Первенство  школы по шашкам среди 2-4 классов.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770EA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первенство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770EA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EA" w:rsidRPr="001770EA" w:rsidRDefault="001770EA" w:rsidP="001770E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1.место – </w:t>
            </w:r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Леоненко Артем 2в,  Платонова Валерия 2а</w:t>
            </w:r>
          </w:p>
          <w:p w:rsidR="001770EA" w:rsidRPr="001770EA" w:rsidRDefault="001770EA" w:rsidP="001770E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место – </w:t>
            </w:r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Лобанов Михаил 2а</w:t>
            </w:r>
            <w:proofErr w:type="gramStart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Гарбузар</w:t>
            </w:r>
            <w:proofErr w:type="spellEnd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Варвара 2г</w:t>
            </w:r>
          </w:p>
          <w:p w:rsidR="001770EA" w:rsidRPr="001770EA" w:rsidRDefault="001770EA" w:rsidP="001770E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 –</w:t>
            </w:r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Бутырин</w:t>
            </w:r>
            <w:proofErr w:type="spellEnd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Михаил 2а, Синельников Михаил  2г, Кузнецова Оля 2в, </w:t>
            </w:r>
            <w:proofErr w:type="spellStart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Рославцева</w:t>
            </w:r>
            <w:proofErr w:type="spellEnd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Ярослава 2г</w:t>
            </w:r>
          </w:p>
          <w:p w:rsidR="001770EA" w:rsidRPr="001770EA" w:rsidRDefault="001770EA" w:rsidP="001770E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70EA" w:rsidRPr="001770EA" w:rsidRDefault="001770EA" w:rsidP="001770E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класс:</w:t>
            </w:r>
          </w:p>
          <w:p w:rsidR="001770EA" w:rsidRPr="001770EA" w:rsidRDefault="001770EA" w:rsidP="001770E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1.место – </w:t>
            </w:r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Сыровец Кирилл</w:t>
            </w:r>
            <w:proofErr w:type="gramStart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Юсупова Полина </w:t>
            </w:r>
          </w:p>
          <w:p w:rsidR="001770EA" w:rsidRPr="001770EA" w:rsidRDefault="001770EA" w:rsidP="001770E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место – </w:t>
            </w:r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Шмаков Ярослав</w:t>
            </w:r>
            <w:proofErr w:type="gramStart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Грицан</w:t>
            </w:r>
            <w:proofErr w:type="spellEnd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Степа ,  Максимкина Кира 3, </w:t>
            </w:r>
            <w:proofErr w:type="spellStart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Петлина</w:t>
            </w:r>
            <w:proofErr w:type="spellEnd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Юлия </w:t>
            </w:r>
          </w:p>
          <w:p w:rsidR="001770EA" w:rsidRPr="001770EA" w:rsidRDefault="001770EA" w:rsidP="001770EA">
            <w:pPr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 -</w:t>
            </w:r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Перелыгин Богдан</w:t>
            </w:r>
            <w:proofErr w:type="gramStart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Тумилович</w:t>
            </w:r>
            <w:proofErr w:type="spellEnd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Вадим   Вторушина Саша </w:t>
            </w:r>
          </w:p>
          <w:p w:rsidR="001770EA" w:rsidRPr="001770EA" w:rsidRDefault="001770EA" w:rsidP="001770EA">
            <w:pPr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770EA" w:rsidRPr="001770EA" w:rsidRDefault="001770EA" w:rsidP="001770EA">
            <w:pPr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 класс</w:t>
            </w:r>
          </w:p>
          <w:p w:rsidR="001770EA" w:rsidRPr="001770EA" w:rsidRDefault="001770EA" w:rsidP="001770E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1.место – </w:t>
            </w:r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Пикалов</w:t>
            </w:r>
            <w:proofErr w:type="gramStart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Полусмак</w:t>
            </w:r>
            <w:proofErr w:type="spellEnd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Оксана </w:t>
            </w:r>
          </w:p>
          <w:p w:rsidR="001770EA" w:rsidRPr="001770EA" w:rsidRDefault="001770EA" w:rsidP="001770E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место – </w:t>
            </w:r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Кожанов Максим</w:t>
            </w:r>
            <w:proofErr w:type="gramStart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Кармадонова</w:t>
            </w:r>
            <w:proofErr w:type="spellEnd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Софья </w:t>
            </w:r>
          </w:p>
          <w:p w:rsidR="00E62548" w:rsidRPr="001770EA" w:rsidRDefault="001770EA" w:rsidP="001770EA">
            <w:pPr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 -</w:t>
            </w:r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Шмаков Костя</w:t>
            </w:r>
            <w:proofErr w:type="gramStart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Бояркина Полина ,  Нуриева </w:t>
            </w:r>
            <w:proofErr w:type="spellStart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Сабрина</w:t>
            </w:r>
            <w:proofErr w:type="spellEnd"/>
            <w:r w:rsidRPr="001770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770EA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викторина «Время знаний» «правила здорового питания»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770EA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викторина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770EA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770EA" w:rsidP="00E62548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 2д класса – Победитель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770EA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Merry Christmas@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770EA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770EA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770EA" w:rsidP="00E62548">
            <w:pPr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Участие коллективная работа рук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Хритонова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В.В.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770EA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«Конкурс стенгазет «Новогодние и рождественские традиции в странах мира»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770EA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770EA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EA" w:rsidRPr="001770EA" w:rsidRDefault="001770EA" w:rsidP="001770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Коллективная работа 4а и 4в классов</w:t>
            </w:r>
          </w:p>
          <w:p w:rsidR="00E62548" w:rsidRPr="00E62548" w:rsidRDefault="001770EA" w:rsidP="001770E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Рук. </w:t>
            </w:r>
            <w:proofErr w:type="spellStart"/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Хритонова</w:t>
            </w:r>
            <w:proofErr w:type="spellEnd"/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В.В.  </w:t>
            </w:r>
            <w:r w:rsidRPr="001770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место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770EA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интерактивная викторина «Символы моей Родины»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770EA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викторина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1770EA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70EA" w:rsidRPr="001770EA" w:rsidRDefault="001770EA" w:rsidP="001770E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Команда 2-х классо</w:t>
            </w:r>
            <w:proofErr w:type="gramStart"/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в(</w:t>
            </w:r>
            <w:proofErr w:type="spellStart"/>
            <w:proofErr w:type="gramEnd"/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Макаркина</w:t>
            </w:r>
            <w:proofErr w:type="spellEnd"/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О.Г)</w:t>
            </w:r>
            <w:r w:rsidR="008B3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 место</w:t>
            </w:r>
          </w:p>
          <w:p w:rsidR="001770EA" w:rsidRPr="001770EA" w:rsidRDefault="001770EA" w:rsidP="001770E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Команда 3-х классов (Куцая О.В.)</w:t>
            </w:r>
            <w:r w:rsidR="008B3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место</w:t>
            </w:r>
          </w:p>
          <w:p w:rsidR="00E62548" w:rsidRPr="00E62548" w:rsidRDefault="001770EA" w:rsidP="001770EA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77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Команда 4-х классов (Павленко Л.Н.)</w:t>
            </w:r>
            <w:r w:rsidR="004E3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- 1 место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5745A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видеороликов «Интернет-иммунитет»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5745A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5745AC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5745AC" w:rsidP="00E62548">
            <w:pPr>
              <w:contextualSpacing/>
              <w:rPr>
                <w:rFonts w:ascii="TimesNewRomanPS-BoldMT" w:eastAsiaTheme="minorEastAsia" w:hAnsi="TimesNewRomanPS-BoldMT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2д класс Гаер Н.Г.  1 место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8B36EE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конкурс на разработку лучшей памятки «Весна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8B36EE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8B36EE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36EE" w:rsidRPr="008B36EE" w:rsidRDefault="008B36EE" w:rsidP="008B36EE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36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Участники</w:t>
            </w:r>
          </w:p>
          <w:p w:rsidR="008B36EE" w:rsidRPr="008B36EE" w:rsidRDefault="008B36EE" w:rsidP="008B36E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3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4а Гришин Леонид </w:t>
            </w:r>
          </w:p>
          <w:p w:rsidR="008B36EE" w:rsidRPr="008B36EE" w:rsidRDefault="008B36EE" w:rsidP="008B36E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3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4в </w:t>
            </w:r>
            <w:proofErr w:type="spellStart"/>
            <w:r w:rsidRPr="008B3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Чурюмов</w:t>
            </w:r>
            <w:proofErr w:type="spellEnd"/>
            <w:r w:rsidRPr="008B3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Илья</w:t>
            </w:r>
          </w:p>
          <w:p w:rsidR="00E62548" w:rsidRPr="00E62548" w:rsidRDefault="008B36EE" w:rsidP="008B36E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3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4г </w:t>
            </w:r>
            <w:proofErr w:type="spellStart"/>
            <w:r w:rsidRPr="008B3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Бажин</w:t>
            </w:r>
            <w:proofErr w:type="spellEnd"/>
            <w:r w:rsidRPr="008B36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Данил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8B36EE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Районное командное первенство по шахматам «Белая ладья»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0D0C87" w:rsidRDefault="008B36EE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первенство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8B36EE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0D0C87" w:rsidRDefault="000D0C87" w:rsidP="000D0C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Кремлев</w:t>
            </w:r>
            <w:proofErr w:type="spellEnd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– 3 место на 2 доске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Пикалов Егор – 3 место на 1 доске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0D0C87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этап интеллектуального марафона «Юный гений»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0D0C87" w:rsidRDefault="000D0C87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</w:pPr>
            <w:r w:rsidRPr="000D0C87">
              <w:rPr>
                <w:rFonts w:ascii="Times New Roman" w:eastAsiaTheme="minorEastAsia" w:hAnsi="Times New Roman" w:cs="Times New Roman"/>
                <w:bCs/>
                <w:color w:val="000000"/>
                <w:lang w:eastAsia="ru-RU"/>
              </w:rPr>
              <w:t>Интеллектуальный марафон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0D0C87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C87" w:rsidRP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Среди 2-х классов</w:t>
            </w:r>
          </w:p>
          <w:p w:rsidR="000D0C87" w:rsidRP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gramStart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Безденежных</w:t>
            </w:r>
            <w:proofErr w:type="gramEnd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Диана</w:t>
            </w:r>
          </w:p>
          <w:p w:rsidR="000D0C87" w:rsidRP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Призер</w:t>
            </w:r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Гуржий</w:t>
            </w:r>
            <w:proofErr w:type="spellEnd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В., </w:t>
            </w:r>
            <w:proofErr w:type="spellStart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Сирош</w:t>
            </w:r>
            <w:proofErr w:type="spellEnd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Леписа</w:t>
            </w:r>
            <w:proofErr w:type="spellEnd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  <w:p w:rsidR="000D0C87" w:rsidRP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Среди 3-х классов</w:t>
            </w:r>
          </w:p>
          <w:p w:rsidR="000D0C87" w:rsidRP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Юсупова Полина</w:t>
            </w:r>
          </w:p>
          <w:p w:rsidR="000D0C87" w:rsidRP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Призер – Иванов В., Замятина Р., Янковская Я., </w:t>
            </w:r>
            <w:proofErr w:type="spellStart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Алишов</w:t>
            </w:r>
            <w:proofErr w:type="spellEnd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М., </w:t>
            </w:r>
            <w:proofErr w:type="spellStart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Высоткина</w:t>
            </w:r>
            <w:proofErr w:type="spellEnd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  <w:p w:rsidR="000D0C87" w:rsidRP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Среди 4-х классов</w:t>
            </w:r>
          </w:p>
          <w:p w:rsidR="00E62548" w:rsidRPr="00E62548" w:rsidRDefault="000D0C87" w:rsidP="000D0C87">
            <w:pPr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Победителей и призеров нет, только участники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0D0C87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краевого смотра –конкурса детско-юношеского творчества по пожарной  безопасности Амурского муниципального района «На всякий пожарный случай»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0D0C87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NewRomanPS-BoldMT" w:eastAsiaTheme="minorEastAsia" w:hAnsi="TimesNewRomanPS-BoldMT" w:hint="eastAsia"/>
                <w:bCs/>
                <w:color w:val="000000"/>
                <w:lang w:eastAsia="ru-RU"/>
              </w:rPr>
              <w:t>С</w:t>
            </w:r>
            <w:r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>мотр-конкурс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0D0C87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0D0C87" w:rsidP="00E62548">
            <w:pPr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Команда  - 2 место, руководитель Лобова О.А.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0D0C87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дистанционный Марафон по функциональной грамотности для обучающихся 1- 7 классов организаций, реализующих адаптированные основные общеобразовательные программы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0D0C87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>марафон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0D0C87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C87" w:rsidRP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Генбихнер</w:t>
            </w:r>
            <w:proofErr w:type="spellEnd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Андрей – 3 место</w:t>
            </w:r>
          </w:p>
          <w:p w:rsidR="000D0C87" w:rsidRP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Кармадонов</w:t>
            </w:r>
            <w:proofErr w:type="spellEnd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Роман – 3 место</w:t>
            </w:r>
          </w:p>
          <w:p w:rsidR="000D0C87" w:rsidRP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Бельды</w:t>
            </w:r>
            <w:proofErr w:type="spellEnd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Руслан – 1 место</w:t>
            </w:r>
          </w:p>
          <w:p w:rsidR="000D0C87" w:rsidRP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Маринич</w:t>
            </w:r>
            <w:proofErr w:type="spellEnd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– 1 место</w:t>
            </w:r>
          </w:p>
          <w:p w:rsidR="000D0C87" w:rsidRP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Перелыгин Марк – 2 место</w:t>
            </w:r>
          </w:p>
          <w:p w:rsidR="000D0C87" w:rsidRP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Киле Александр – 1 место</w:t>
            </w:r>
          </w:p>
          <w:p w:rsidR="000D0C87" w:rsidRP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Тимофеенко Алексей  - 1 место</w:t>
            </w:r>
          </w:p>
          <w:p w:rsidR="000D0C87" w:rsidRP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Водолажский</w:t>
            </w:r>
            <w:proofErr w:type="spellEnd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 – 2 место</w:t>
            </w:r>
          </w:p>
          <w:p w:rsidR="000D0C87" w:rsidRP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Седов Василий – 1 место</w:t>
            </w:r>
          </w:p>
          <w:p w:rsidR="000D0C87" w:rsidRP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62548" w:rsidRPr="000D0C87" w:rsidRDefault="000D0C87" w:rsidP="00E6254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Участники </w:t>
            </w:r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Пастухов Матвей, </w:t>
            </w:r>
            <w:proofErr w:type="spellStart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Герей</w:t>
            </w:r>
            <w:proofErr w:type="spellEnd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Денис, Филимонова Алиса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0D0C87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докладов «Природные памятники России»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0D0C87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NewRomanPS-BoldMT" w:eastAsiaTheme="minorEastAsia" w:hAnsi="TimesNewRomanPS-BoldMT" w:hint="eastAsia"/>
                <w:bCs/>
                <w:color w:val="000000"/>
                <w:lang w:eastAsia="ru-RU"/>
              </w:rPr>
              <w:t>К</w:t>
            </w:r>
            <w:r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>онкурс докладов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0D0C87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C87" w:rsidRP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Леньшина Юлия – Победитель</w:t>
            </w:r>
          </w:p>
          <w:p w:rsidR="00E62548" w:rsidRPr="00E62548" w:rsidRDefault="000D0C87" w:rsidP="000D0C87">
            <w:pPr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  <w:proofErr w:type="spellStart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И.Д.</w:t>
            </w:r>
          </w:p>
        </w:tc>
      </w:tr>
      <w:tr w:rsidR="000D0C87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C87" w:rsidRDefault="000D0C87" w:rsidP="00E6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«Инновационные подходы сочетания очных и дистанционных методов в образовательном процессе и работе с родителями в соответствии с ФГОС»  16 часов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C87" w:rsidRDefault="000D0C87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>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C87" w:rsidRDefault="000D0C87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C87" w:rsidRPr="000D0C87" w:rsidRDefault="000D0C87" w:rsidP="000D0C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Гаер Н.Г. – участник курса</w:t>
            </w:r>
          </w:p>
        </w:tc>
      </w:tr>
      <w:tr w:rsidR="000D0C87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C87" w:rsidRDefault="000D0C87" w:rsidP="00E6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конкурса «Учитель года»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C87" w:rsidRDefault="000D0C87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>конкурс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C87" w:rsidRDefault="000D0C87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C87" w:rsidRDefault="000D0C87" w:rsidP="000D0C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Гаер Н.Г. - участник</w:t>
            </w:r>
          </w:p>
        </w:tc>
      </w:tr>
      <w:tr w:rsidR="000D0C87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C87" w:rsidRDefault="000D0C87" w:rsidP="00E6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Районное первенство по шахматам «Дебют» среди обучающихся общеобразовательных организаций Амурского муниципального района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C87" w:rsidRDefault="000D0C87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NewRomanPS-BoldMT" w:eastAsiaTheme="minorEastAsia" w:hAnsi="TimesNewRomanPS-BoldMT" w:hint="eastAsia"/>
                <w:bCs/>
                <w:color w:val="000000"/>
                <w:lang w:eastAsia="ru-RU"/>
              </w:rPr>
              <w:t>П</w:t>
            </w:r>
            <w:r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>ервенство по шахматам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C87" w:rsidRDefault="000D0C87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C87" w:rsidRP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Еремин Иван – 3 место</w:t>
            </w:r>
          </w:p>
          <w:p w:rsidR="000D0C87" w:rsidRDefault="000D0C87" w:rsidP="000D0C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Любомская</w:t>
            </w:r>
            <w:proofErr w:type="spellEnd"/>
            <w:r w:rsidRPr="000D0C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Ксения – 3 место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6E639D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конкурс «Лучший кадет», посвященный празднованию 78 годовщины в Великой Отечественной войне 1941-1945 годов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 w:rsidRPr="00E62548"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>конкурс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6E639D" w:rsidP="00E62548">
            <w:pPr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>Коваленко Илья - Победитель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D87EF5" w:rsidRDefault="006E639D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 w:rsidRPr="00D87EF5">
              <w:rPr>
                <w:rFonts w:ascii="Times New Roman" w:eastAsia="Times New Roman" w:hAnsi="Times New Roman" w:cs="Times New Roman"/>
                <w:color w:val="000000"/>
              </w:rPr>
              <w:t xml:space="preserve">Районное </w:t>
            </w:r>
            <w:r w:rsidRPr="00D87EF5">
              <w:rPr>
                <w:rFonts w:ascii="Times New Roman" w:hAnsi="Times New Roman" w:cs="Times New Roman"/>
              </w:rPr>
              <w:t>образовательное событие «Проектная задача «Не в бровь, а в глаз»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6E639D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NewRomanPS-BoldMT" w:eastAsiaTheme="minorEastAsia" w:hAnsi="TimesNewRomanPS-BoldMT" w:hint="eastAsia"/>
                <w:bCs/>
                <w:color w:val="000000"/>
                <w:lang w:eastAsia="ru-RU"/>
              </w:rPr>
              <w:t>О</w:t>
            </w:r>
            <w:r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>бразовательное событие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6E639D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6E639D" w:rsidP="00E62548">
            <w:pPr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 3а класса – все участники</w:t>
            </w:r>
          </w:p>
        </w:tc>
      </w:tr>
      <w:tr w:rsidR="006E639D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39D" w:rsidRDefault="006E639D" w:rsidP="00E6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42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педагогический конкурс «Воспитание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патриота и гражданина России 21 века»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39D" w:rsidRDefault="006E639D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NewRomanPS-BoldMT" w:eastAsiaTheme="minorEastAsia" w:hAnsi="TimesNewRomanPS-BoldMT" w:hint="eastAsia"/>
                <w:bCs/>
                <w:color w:val="000000"/>
                <w:lang w:eastAsia="ru-RU"/>
              </w:rPr>
              <w:lastRenderedPageBreak/>
              <w:t>П</w:t>
            </w:r>
            <w:r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 xml:space="preserve">едагогический </w:t>
            </w:r>
            <w:r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lastRenderedPageBreak/>
              <w:t>конкурс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39D" w:rsidRDefault="006E639D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39D" w:rsidRPr="006E639D" w:rsidRDefault="006E639D" w:rsidP="00E6254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Иваненко С.З. – Диплом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степени</w:t>
            </w:r>
          </w:p>
        </w:tc>
      </w:tr>
      <w:tr w:rsidR="00D87EF5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F5" w:rsidRPr="00D87EF5" w:rsidRDefault="00D87EF5" w:rsidP="00E6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Школьная научно-практическая конференция «Шаг в науку»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F5" w:rsidRDefault="00D87EF5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>конференция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F5" w:rsidRDefault="00D87EF5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F5" w:rsidRDefault="00D87EF5" w:rsidP="00D87E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  <w:r w:rsidRPr="00D87EF5">
              <w:rPr>
                <w:rFonts w:ascii="Times New Roman" w:eastAsia="Times New Roman" w:hAnsi="Times New Roman" w:cs="Times New Roman"/>
                <w:lang w:eastAsia="ru-RU"/>
              </w:rPr>
              <w:t xml:space="preserve"> 3-й степени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Федотова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  <w:r w:rsidRPr="00D87EF5">
              <w:rPr>
                <w:rFonts w:ascii="Times New Roman" w:eastAsia="Times New Roman" w:hAnsi="Times New Roman" w:cs="Times New Roman"/>
                <w:lang w:eastAsia="ru-RU"/>
              </w:rPr>
              <w:t xml:space="preserve"> за работу «</w:t>
            </w:r>
            <w:proofErr w:type="gramStart"/>
            <w:r w:rsidRPr="00D87EF5">
              <w:rPr>
                <w:rFonts w:ascii="Times New Roman" w:eastAsia="Times New Roman" w:hAnsi="Times New Roman" w:cs="Times New Roman"/>
                <w:lang w:eastAsia="ru-RU"/>
              </w:rPr>
              <w:t>Какое</w:t>
            </w:r>
            <w:proofErr w:type="gramEnd"/>
            <w:r w:rsidRPr="00D87EF5">
              <w:rPr>
                <w:rFonts w:ascii="Times New Roman" w:eastAsia="Times New Roman" w:hAnsi="Times New Roman" w:cs="Times New Roman"/>
                <w:lang w:eastAsia="ru-RU"/>
              </w:rPr>
              <w:t xml:space="preserve"> мороженое самое вкусное и полезное» 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 w:rsidRPr="00E62548"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>Муниципальный фестиваль технического творчества «</w:t>
            </w:r>
            <w:proofErr w:type="spellStart"/>
            <w:r w:rsidRPr="00E62548">
              <w:rPr>
                <w:rFonts w:ascii="TimesNewRomanPS-BoldMT" w:eastAsiaTheme="minorEastAsia" w:hAnsi="TimesNewRomanPS-BoldMT"/>
                <w:bCs/>
                <w:color w:val="000000"/>
                <w:lang w:val="en-US" w:eastAsia="ru-RU"/>
              </w:rPr>
              <w:t>ScraBot</w:t>
            </w:r>
            <w:proofErr w:type="spellEnd"/>
            <w:r w:rsidRPr="00E62548"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 w:rsidRPr="00E62548"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>фестиваль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6E639D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39D" w:rsidRPr="006E639D" w:rsidRDefault="006E639D" w:rsidP="006E63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Хохлов</w:t>
            </w:r>
            <w:proofErr w:type="gramStart"/>
            <w:r w:rsidRPr="006E6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6E6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место </w:t>
            </w:r>
          </w:p>
          <w:p w:rsidR="006E639D" w:rsidRPr="006E639D" w:rsidRDefault="006E639D" w:rsidP="006E63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Демиденко</w:t>
            </w:r>
            <w:proofErr w:type="gramStart"/>
            <w:r w:rsidRPr="006E6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6E6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место</w:t>
            </w:r>
          </w:p>
          <w:p w:rsidR="00E62548" w:rsidRPr="00E62548" w:rsidRDefault="006E639D" w:rsidP="006E639D">
            <w:pPr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 w:rsidRPr="006E63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Шевчук Д. – 1 место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Предметные Недели, Неделя финансовой грамотности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Школьные конкурсы, олимпиады, викторины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367A5B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конкурс «Ученик года 2023»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Школьный конкурс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367A5B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Победитель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Гуржий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</w:tr>
      <w:tr w:rsidR="006E639D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39D" w:rsidRPr="006E639D" w:rsidRDefault="006E639D" w:rsidP="006E639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Весенняя олимпиада </w:t>
            </w:r>
          </w:p>
          <w:p w:rsidR="006E639D" w:rsidRPr="00E62548" w:rsidRDefault="006E639D" w:rsidP="006E639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6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«Финансовая грамотность и предпринимательство»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39D" w:rsidRPr="00E62548" w:rsidRDefault="006E639D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олимпиада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39D" w:rsidRPr="00E62548" w:rsidRDefault="006E639D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39D" w:rsidRPr="00E62548" w:rsidRDefault="006E639D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Понкратов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 1а, Евсеева 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Новолодская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В., Фролова Е.,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К. 1 г</w:t>
            </w:r>
          </w:p>
        </w:tc>
      </w:tr>
    </w:tbl>
    <w:p w:rsidR="00E62548" w:rsidRDefault="00E62548" w:rsidP="00E62548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600E5E" w:rsidRDefault="00600E5E" w:rsidP="00E62548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Мониторинг участия в школьной научно-практической конференции «Шаг в науку»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76"/>
        <w:gridCol w:w="1556"/>
        <w:gridCol w:w="1556"/>
        <w:gridCol w:w="1257"/>
        <w:gridCol w:w="1560"/>
        <w:gridCol w:w="1417"/>
        <w:gridCol w:w="1360"/>
      </w:tblGrid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Педагог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2017-2018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2018-2019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2019-2020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2020 - 2021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2021-2022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2022-2023</w:t>
            </w:r>
          </w:p>
        </w:tc>
      </w:tr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Павленко Л.Н.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Орлова О.И.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Гаер И.С.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600E5E">
              <w:rPr>
                <w:rFonts w:ascii="Times New Roman" w:eastAsiaTheme="minorEastAsia" w:hAnsi="Times New Roman" w:cs="Times New Roman"/>
              </w:rPr>
              <w:t>Эбингер</w:t>
            </w:r>
            <w:proofErr w:type="spellEnd"/>
            <w:r w:rsidRPr="00600E5E">
              <w:rPr>
                <w:rFonts w:ascii="Times New Roman" w:eastAsiaTheme="minorEastAsia" w:hAnsi="Times New Roman" w:cs="Times New Roman"/>
              </w:rPr>
              <w:t xml:space="preserve"> Н.В.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Иваненко С.З.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600E5E">
              <w:rPr>
                <w:rFonts w:ascii="Times New Roman" w:eastAsiaTheme="minorEastAsia" w:hAnsi="Times New Roman" w:cs="Times New Roman"/>
              </w:rPr>
              <w:t>Проселкова</w:t>
            </w:r>
            <w:proofErr w:type="spellEnd"/>
            <w:r w:rsidRPr="00600E5E">
              <w:rPr>
                <w:rFonts w:ascii="Times New Roman" w:eastAsiaTheme="minorEastAsia" w:hAnsi="Times New Roman" w:cs="Times New Roman"/>
              </w:rPr>
              <w:t xml:space="preserve"> Т.Н.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Головина О.А.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600E5E">
              <w:rPr>
                <w:rFonts w:ascii="Times New Roman" w:eastAsiaTheme="minorEastAsia" w:hAnsi="Times New Roman" w:cs="Times New Roman"/>
              </w:rPr>
              <w:t>Раджабова</w:t>
            </w:r>
            <w:proofErr w:type="spellEnd"/>
            <w:r w:rsidRPr="00600E5E">
              <w:rPr>
                <w:rFonts w:ascii="Times New Roman" w:eastAsiaTheme="minorEastAsia" w:hAnsi="Times New Roman" w:cs="Times New Roman"/>
              </w:rPr>
              <w:t xml:space="preserve"> З.Е.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600E5E">
              <w:rPr>
                <w:rFonts w:ascii="Times New Roman" w:eastAsiaTheme="minorEastAsia" w:hAnsi="Times New Roman" w:cs="Times New Roman"/>
              </w:rPr>
              <w:t>Федореева</w:t>
            </w:r>
            <w:proofErr w:type="spellEnd"/>
            <w:r w:rsidRPr="00600E5E">
              <w:rPr>
                <w:rFonts w:ascii="Times New Roman" w:eastAsiaTheme="minorEastAsia" w:hAnsi="Times New Roman" w:cs="Times New Roman"/>
              </w:rPr>
              <w:t xml:space="preserve"> Н.Н.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600E5E">
              <w:rPr>
                <w:rFonts w:ascii="Times New Roman" w:eastAsiaTheme="minorEastAsia" w:hAnsi="Times New Roman" w:cs="Times New Roman"/>
              </w:rPr>
              <w:t>Макаркина</w:t>
            </w:r>
            <w:proofErr w:type="spellEnd"/>
            <w:r w:rsidRPr="00600E5E">
              <w:rPr>
                <w:rFonts w:ascii="Times New Roman" w:eastAsiaTheme="minorEastAsia" w:hAnsi="Times New Roman" w:cs="Times New Roman"/>
              </w:rPr>
              <w:t xml:space="preserve"> О.Г.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Гаер Н.Г.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600E5E">
              <w:rPr>
                <w:rFonts w:ascii="Times New Roman" w:eastAsiaTheme="minorEastAsia" w:hAnsi="Times New Roman" w:cs="Times New Roman"/>
              </w:rPr>
              <w:t>Павельчук</w:t>
            </w:r>
            <w:proofErr w:type="spellEnd"/>
            <w:r w:rsidRPr="00600E5E">
              <w:rPr>
                <w:rFonts w:ascii="Times New Roman" w:eastAsiaTheme="minorEastAsia" w:hAnsi="Times New Roman" w:cs="Times New Roman"/>
              </w:rPr>
              <w:t xml:space="preserve"> И.Е.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Куцая О.В.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Кузовкина Е.Б.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Шурыгина О.А.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600E5E">
              <w:rPr>
                <w:rFonts w:ascii="Times New Roman" w:eastAsiaTheme="minorEastAsia" w:hAnsi="Times New Roman" w:cs="Times New Roman"/>
              </w:rPr>
              <w:t>Маховская</w:t>
            </w:r>
            <w:proofErr w:type="spellEnd"/>
            <w:r w:rsidRPr="00600E5E">
              <w:rPr>
                <w:rFonts w:ascii="Times New Roman" w:eastAsiaTheme="minorEastAsia" w:hAnsi="Times New Roman" w:cs="Times New Roman"/>
              </w:rPr>
              <w:t xml:space="preserve"> Л.А.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Киле А.В.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600E5E">
              <w:rPr>
                <w:rFonts w:ascii="Times New Roman" w:eastAsiaTheme="minorEastAsia" w:hAnsi="Times New Roman" w:cs="Times New Roman"/>
              </w:rPr>
              <w:t>Бельды</w:t>
            </w:r>
            <w:proofErr w:type="spellEnd"/>
            <w:r w:rsidRPr="00600E5E">
              <w:rPr>
                <w:rFonts w:ascii="Times New Roman" w:eastAsiaTheme="minorEastAsia" w:hAnsi="Times New Roman" w:cs="Times New Roman"/>
              </w:rPr>
              <w:t xml:space="preserve"> А.А.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600E5E" w:rsidRPr="00600E5E" w:rsidTr="002F252C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600E5E">
              <w:rPr>
                <w:rFonts w:ascii="Times New Roman" w:eastAsiaTheme="minorEastAsia" w:hAnsi="Times New Roman" w:cs="Times New Roman"/>
              </w:rPr>
              <w:t>Хритонова</w:t>
            </w:r>
            <w:proofErr w:type="spellEnd"/>
            <w:r w:rsidRPr="00600E5E">
              <w:rPr>
                <w:rFonts w:ascii="Times New Roman" w:eastAsiaTheme="minorEastAsia" w:hAnsi="Times New Roman" w:cs="Times New Roman"/>
              </w:rPr>
              <w:t xml:space="preserve"> В.В.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E" w:rsidRPr="00600E5E" w:rsidRDefault="00600E5E" w:rsidP="00600E5E">
            <w:pPr>
              <w:rPr>
                <w:rFonts w:ascii="Times New Roman" w:eastAsiaTheme="minorEastAsia" w:hAnsi="Times New Roman" w:cs="Times New Roman"/>
              </w:rPr>
            </w:pPr>
            <w:r w:rsidRPr="00600E5E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</w:tbl>
    <w:p w:rsidR="00600E5E" w:rsidRPr="00E62548" w:rsidRDefault="00600E5E" w:rsidP="00E62548">
      <w:pPr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E62548" w:rsidRDefault="00E62548" w:rsidP="00E6254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Вывод: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намеченные мероприятия по данному направлению выполнены в полном объеме</w:t>
      </w: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;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стало меньше победителей в конкурсах,</w:t>
      </w: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чаще становятся участниками. В конкурсах, где надо самостоятельно регистрироваться и отправлять работы, дети не участвуют, не все классные руководители готовы оказать им помощь. Мало детей участвуют в шк</w:t>
      </w:r>
      <w:r w:rsidR="00D87E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ольной </w:t>
      </w:r>
      <w:proofErr w:type="spellStart"/>
      <w:r w:rsidR="00D87E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нпк</w:t>
      </w:r>
      <w:proofErr w:type="spellEnd"/>
      <w:r w:rsidR="00D87E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«Шаг в науку»; в 2023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году  было представлен</w:t>
      </w:r>
      <w:r w:rsidR="00D87E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3 исследовательских работы и 3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проектных работ; обучающиеся педагогов </w:t>
      </w:r>
      <w:r w:rsidR="00D87EF5" w:rsidRPr="00D87E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Орловой О.И., Гаер И.С., Гаер Н.Г. активно принимают участие  в н</w:t>
      </w:r>
      <w:r w:rsidR="00D87E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аучн</w:t>
      </w:r>
      <w:proofErr w:type="gramStart"/>
      <w:r w:rsidR="00D87E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="00D87E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практической конференции,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хотя часы проектной деятельности есть в каждом классе. Интересные познавательные библиотечные уроки 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 Лобова О.А. Мало привлекается</w:t>
      </w:r>
      <w:proofErr w:type="gram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внеклассные мероприятия приглашенных; слабо используется потенциал культурных учреждений города. Классные мероприятия чаще всего – это классный час с показом презентации.</w:t>
      </w:r>
      <w:r w:rsidR="004A4D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E62548" w:rsidRPr="00600E5E" w:rsidRDefault="004A4D13" w:rsidP="00600E5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Мероприятия, направленные на интеллектуальное воспитание очень важны для мотивации, развития интереса к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обучению-как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внутри школы, так и самостоятельно. Необходимо сформировать в сознании школьника отношение к образованию, как ценному ресурсу, который помогает в достижении жизненных целей, улучшении качества жизни и повышения социальной роли. </w:t>
      </w:r>
      <w:r w:rsidR="00600E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Задачи интеллектуального воспитания реализуются с </w:t>
      </w:r>
      <w:proofErr w:type="spellStart"/>
      <w:r w:rsidR="00600E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помощбю</w:t>
      </w:r>
      <w:proofErr w:type="spellEnd"/>
      <w:r w:rsidR="00600E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интеллектуальных мероприятий – конференций, олимпиад, конкурсов, марафонов, проектов; особое внимание следует уделить одаренным детям, которые по какой-либо дисциплине показывают высокий уровень знаний, эрудиции и понимания предмета.</w:t>
      </w:r>
    </w:p>
    <w:p w:rsidR="00E62548" w:rsidRPr="00E62548" w:rsidRDefault="00E62548" w:rsidP="00E62548">
      <w:pPr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Рекомендации: </w:t>
      </w:r>
    </w:p>
    <w:p w:rsidR="00E62548" w:rsidRPr="00E62548" w:rsidRDefault="00D87EF5" w:rsidP="00E62548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Активизировать на 2023/24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 деятельность классных руководителей и обучающихся в рамках вариативного модуля «Экскурсии и походы», «Ключевые общешкольные дела и мероприятия»,  разнообразить формы работы; </w:t>
      </w:r>
      <w:proofErr w:type="gramStart"/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мотивировать обучающихся участвовать</w:t>
      </w:r>
      <w:proofErr w:type="gramEnd"/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проектной деятельности.</w:t>
      </w:r>
    </w:p>
    <w:p w:rsidR="00E62548" w:rsidRPr="00E62548" w:rsidRDefault="00E62548" w:rsidP="00E62548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Увеличить число обучающихся, участвующих в конкурсах, классным руководителям оказывать помощь в оформлении работ.</w:t>
      </w:r>
    </w:p>
    <w:p w:rsidR="00E62548" w:rsidRPr="00E62548" w:rsidRDefault="00E62548" w:rsidP="00E62548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 возможности культурных учреждений города, предприятий и т.д.</w:t>
      </w:r>
    </w:p>
    <w:p w:rsidR="00E62548" w:rsidRPr="00E62548" w:rsidRDefault="00E62548" w:rsidP="00E6254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548" w:rsidRPr="00E62548" w:rsidRDefault="00E62548" w:rsidP="00E62548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26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Эстетическое воспитание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Информация о мероприятиях по эстетическому воспитанию</w:t>
      </w:r>
    </w:p>
    <w:tbl>
      <w:tblPr>
        <w:tblW w:w="15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6"/>
        <w:gridCol w:w="2268"/>
        <w:gridCol w:w="992"/>
        <w:gridCol w:w="5896"/>
      </w:tblGrid>
      <w:tr w:rsidR="00E62548" w:rsidRPr="00E62548" w:rsidTr="00E62548">
        <w:trPr>
          <w:trHeight w:val="71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E62548" w:rsidRPr="00E62548" w:rsidTr="00E62548">
        <w:trPr>
          <w:trHeight w:val="25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7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чтецов «О тебе, мой край, свою песню пою»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конкурс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47BF" w:rsidRPr="007D47BF" w:rsidRDefault="007D47BF" w:rsidP="007D47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7BF">
              <w:rPr>
                <w:rFonts w:ascii="Times New Roman" w:hAnsi="Times New Roman" w:cs="Times New Roman"/>
                <w:b/>
                <w:sz w:val="20"/>
                <w:szCs w:val="20"/>
              </w:rPr>
              <w:t>Среди 1-х классов</w:t>
            </w:r>
          </w:p>
          <w:p w:rsidR="007D47BF" w:rsidRPr="007D47BF" w:rsidRDefault="007D47BF" w:rsidP="007D47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7BF">
              <w:rPr>
                <w:rFonts w:ascii="Times New Roman" w:hAnsi="Times New Roman" w:cs="Times New Roman"/>
                <w:sz w:val="20"/>
                <w:szCs w:val="20"/>
              </w:rPr>
              <w:t>1 место – Семичастнова Арина 1а класс, Кузнецова Вера 1г класс</w:t>
            </w:r>
          </w:p>
          <w:p w:rsidR="007D47BF" w:rsidRPr="007D47BF" w:rsidRDefault="007D47BF" w:rsidP="007D47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7BF">
              <w:rPr>
                <w:rFonts w:ascii="Times New Roman" w:hAnsi="Times New Roman" w:cs="Times New Roman"/>
                <w:sz w:val="20"/>
                <w:szCs w:val="20"/>
              </w:rPr>
              <w:t>2 место – Огнев Давид 1б класс</w:t>
            </w:r>
          </w:p>
          <w:p w:rsidR="007D47BF" w:rsidRPr="007D47BF" w:rsidRDefault="007D47BF" w:rsidP="007D47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7BF">
              <w:rPr>
                <w:rFonts w:ascii="Times New Roman" w:hAnsi="Times New Roman" w:cs="Times New Roman"/>
                <w:sz w:val="20"/>
                <w:szCs w:val="20"/>
              </w:rPr>
              <w:t>3 место – Пастухов Матвей 1д класс</w:t>
            </w:r>
          </w:p>
          <w:p w:rsidR="007D47BF" w:rsidRPr="007D47BF" w:rsidRDefault="007D47BF" w:rsidP="007D47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7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Князюк</w:t>
            </w:r>
            <w:proofErr w:type="spellEnd"/>
            <w:r w:rsidRPr="007D47BF">
              <w:rPr>
                <w:rFonts w:ascii="Times New Roman" w:hAnsi="Times New Roman" w:cs="Times New Roman"/>
                <w:sz w:val="20"/>
                <w:szCs w:val="20"/>
              </w:rPr>
              <w:t xml:space="preserve"> Богдан – участник</w:t>
            </w:r>
          </w:p>
          <w:p w:rsidR="007D47BF" w:rsidRPr="007D47BF" w:rsidRDefault="007D47BF" w:rsidP="007D47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7BF">
              <w:rPr>
                <w:rFonts w:ascii="Times New Roman" w:hAnsi="Times New Roman" w:cs="Times New Roman"/>
                <w:b/>
                <w:sz w:val="20"/>
                <w:szCs w:val="20"/>
              </w:rPr>
              <w:t>Среди 2-х классов</w:t>
            </w:r>
          </w:p>
          <w:p w:rsidR="007D47BF" w:rsidRPr="007D47BF" w:rsidRDefault="007D47BF" w:rsidP="007D47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7BF">
              <w:rPr>
                <w:rFonts w:ascii="Times New Roman" w:hAnsi="Times New Roman" w:cs="Times New Roman"/>
                <w:sz w:val="20"/>
                <w:szCs w:val="20"/>
              </w:rPr>
              <w:t>2 место – Савенкова Софья 2а класс</w:t>
            </w:r>
          </w:p>
          <w:p w:rsidR="007D47BF" w:rsidRPr="007D47BF" w:rsidRDefault="007D47BF" w:rsidP="007D47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7BF">
              <w:rPr>
                <w:rFonts w:ascii="Times New Roman" w:hAnsi="Times New Roman" w:cs="Times New Roman"/>
                <w:b/>
                <w:sz w:val="20"/>
                <w:szCs w:val="20"/>
              </w:rPr>
              <w:t>Среди 3-х классов</w:t>
            </w:r>
          </w:p>
          <w:p w:rsidR="007D47BF" w:rsidRPr="007D47BF" w:rsidRDefault="007D47BF" w:rsidP="007D47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7BF">
              <w:rPr>
                <w:rFonts w:ascii="Times New Roman" w:hAnsi="Times New Roman" w:cs="Times New Roman"/>
                <w:sz w:val="20"/>
                <w:szCs w:val="20"/>
              </w:rPr>
              <w:t xml:space="preserve">1 место – </w:t>
            </w:r>
            <w:proofErr w:type="spellStart"/>
            <w:r w:rsidRPr="007D47BF">
              <w:rPr>
                <w:rFonts w:ascii="Times New Roman" w:hAnsi="Times New Roman" w:cs="Times New Roman"/>
                <w:sz w:val="20"/>
                <w:szCs w:val="20"/>
              </w:rPr>
              <w:t>Высоткина</w:t>
            </w:r>
            <w:proofErr w:type="spellEnd"/>
            <w:r w:rsidRPr="007D47B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3а класс</w:t>
            </w:r>
          </w:p>
          <w:p w:rsidR="007D47BF" w:rsidRPr="007D47BF" w:rsidRDefault="007D47BF" w:rsidP="007D47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7BF">
              <w:rPr>
                <w:rFonts w:ascii="Times New Roman" w:hAnsi="Times New Roman" w:cs="Times New Roman"/>
                <w:sz w:val="20"/>
                <w:szCs w:val="20"/>
              </w:rPr>
              <w:t>2 место – Мишин Ярослав 3г класс</w:t>
            </w:r>
          </w:p>
          <w:p w:rsidR="007D47BF" w:rsidRPr="007D47BF" w:rsidRDefault="007D47BF" w:rsidP="007D47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7BF">
              <w:rPr>
                <w:rFonts w:ascii="Times New Roman" w:hAnsi="Times New Roman" w:cs="Times New Roman"/>
                <w:sz w:val="20"/>
                <w:szCs w:val="20"/>
              </w:rPr>
              <w:t xml:space="preserve">3 место – </w:t>
            </w:r>
            <w:proofErr w:type="spellStart"/>
            <w:r w:rsidRPr="007D47BF">
              <w:rPr>
                <w:rFonts w:ascii="Times New Roman" w:hAnsi="Times New Roman" w:cs="Times New Roman"/>
                <w:sz w:val="20"/>
                <w:szCs w:val="20"/>
              </w:rPr>
              <w:t>Тумали</w:t>
            </w:r>
            <w:proofErr w:type="spellEnd"/>
            <w:r w:rsidRPr="007D47BF">
              <w:rPr>
                <w:rFonts w:ascii="Times New Roman" w:hAnsi="Times New Roman" w:cs="Times New Roman"/>
                <w:sz w:val="20"/>
                <w:szCs w:val="20"/>
              </w:rPr>
              <w:t xml:space="preserve"> Варвара 3б класс</w:t>
            </w:r>
          </w:p>
          <w:p w:rsidR="007D47BF" w:rsidRPr="007D47BF" w:rsidRDefault="007D47BF" w:rsidP="007D47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7BF">
              <w:rPr>
                <w:rFonts w:ascii="Times New Roman" w:hAnsi="Times New Roman" w:cs="Times New Roman"/>
                <w:sz w:val="20"/>
                <w:szCs w:val="20"/>
              </w:rPr>
              <w:t>Осин Марк - участник</w:t>
            </w:r>
          </w:p>
          <w:p w:rsidR="007D47BF" w:rsidRPr="007D47BF" w:rsidRDefault="007D47BF" w:rsidP="007D47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7BF">
              <w:rPr>
                <w:rFonts w:ascii="Times New Roman" w:hAnsi="Times New Roman" w:cs="Times New Roman"/>
                <w:b/>
                <w:sz w:val="20"/>
                <w:szCs w:val="20"/>
              </w:rPr>
              <w:t>Среди 4-х классов</w:t>
            </w:r>
          </w:p>
          <w:p w:rsidR="007D47BF" w:rsidRPr="007D47BF" w:rsidRDefault="007D47BF" w:rsidP="007D47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7BF">
              <w:rPr>
                <w:rFonts w:ascii="Times New Roman" w:hAnsi="Times New Roman" w:cs="Times New Roman"/>
                <w:sz w:val="20"/>
                <w:szCs w:val="20"/>
              </w:rPr>
              <w:t xml:space="preserve">1 место – </w:t>
            </w:r>
            <w:proofErr w:type="spellStart"/>
            <w:r w:rsidRPr="007D47BF">
              <w:rPr>
                <w:rFonts w:ascii="Times New Roman" w:hAnsi="Times New Roman" w:cs="Times New Roman"/>
                <w:sz w:val="20"/>
                <w:szCs w:val="20"/>
              </w:rPr>
              <w:t>Захарчева</w:t>
            </w:r>
            <w:proofErr w:type="spellEnd"/>
            <w:r w:rsidRPr="007D47B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4а класс</w:t>
            </w:r>
          </w:p>
          <w:p w:rsidR="00E62548" w:rsidRPr="007D47BF" w:rsidRDefault="007D47BF" w:rsidP="00E625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47BF">
              <w:rPr>
                <w:rFonts w:ascii="Times New Roman" w:hAnsi="Times New Roman" w:cs="Times New Roman"/>
                <w:sz w:val="20"/>
                <w:szCs w:val="20"/>
              </w:rPr>
              <w:t>Шурыгина Варвара - участник</w:t>
            </w:r>
          </w:p>
        </w:tc>
      </w:tr>
      <w:tr w:rsidR="00E62548" w:rsidRPr="00E62548" w:rsidTr="00E62548">
        <w:trPr>
          <w:trHeight w:val="697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Районный фотоконкурс «С туризмом по жизни»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фотоконкурс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3577C5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3577C5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Огнев Давид – 1 место</w:t>
            </w:r>
          </w:p>
        </w:tc>
      </w:tr>
      <w:tr w:rsidR="003577C5" w:rsidRPr="00E62548" w:rsidTr="00E62548">
        <w:trPr>
          <w:trHeight w:val="697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77C5" w:rsidRPr="00E62548" w:rsidRDefault="00E634E1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="0035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ждународный фестиваль творческих работ «Яркие таланты».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77C5" w:rsidRPr="00E62548" w:rsidRDefault="003577C5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77C5" w:rsidRDefault="003577C5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77C5" w:rsidRPr="003577C5" w:rsidRDefault="003577C5" w:rsidP="003577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Номинация фото и видео творчество «Опасная встреча»</w:t>
            </w:r>
          </w:p>
          <w:p w:rsidR="003577C5" w:rsidRPr="003577C5" w:rsidRDefault="003577C5" w:rsidP="003577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7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2д класс телестудия «ЛЭКЭ»</w:t>
            </w:r>
          </w:p>
          <w:p w:rsidR="003577C5" w:rsidRDefault="003577C5" w:rsidP="003577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7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Лауреат 1 степени</w:t>
            </w:r>
          </w:p>
        </w:tc>
      </w:tr>
      <w:tr w:rsidR="00E62548" w:rsidRPr="00E62548" w:rsidTr="00E62548">
        <w:trPr>
          <w:trHeight w:val="555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детского анимационного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2д класс – участие</w:t>
            </w:r>
          </w:p>
        </w:tc>
      </w:tr>
      <w:tr w:rsidR="00E62548" w:rsidRPr="00E62548" w:rsidTr="00E62548">
        <w:trPr>
          <w:trHeight w:val="489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«Широкая масленица»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1б класс - участие</w:t>
            </w:r>
          </w:p>
        </w:tc>
      </w:tr>
      <w:tr w:rsidR="00E62548" w:rsidRPr="00E62548" w:rsidTr="00E62548">
        <w:trPr>
          <w:trHeight w:val="405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Инклюзивный многожанровый конкурс искусств «Особые таланты – 2023»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4E1" w:rsidRPr="00E634E1" w:rsidRDefault="00E634E1" w:rsidP="00E634E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Соколова 4д художественное слово</w:t>
            </w:r>
          </w:p>
          <w:p w:rsidR="00E634E1" w:rsidRPr="00E634E1" w:rsidRDefault="00E634E1" w:rsidP="00E634E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Гаер Н.Г. 2д ролик</w:t>
            </w:r>
          </w:p>
          <w:p w:rsidR="00E634E1" w:rsidRPr="00E634E1" w:rsidRDefault="00E634E1" w:rsidP="00E634E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Дидык</w:t>
            </w:r>
            <w:proofErr w:type="spellEnd"/>
            <w:r w:rsidRPr="00E6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Н.Д. художественное слово</w:t>
            </w:r>
          </w:p>
          <w:p w:rsidR="00E62548" w:rsidRPr="00E62548" w:rsidRDefault="00E634E1" w:rsidP="00E634E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Сычева М.Н. 1е  танец «Робот»</w:t>
            </w:r>
          </w:p>
        </w:tc>
      </w:tr>
      <w:tr w:rsidR="00E62548" w:rsidRPr="00E62548" w:rsidTr="00E62548">
        <w:trPr>
          <w:trHeight w:val="549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фотоконкурс авторской фотографии «Птицы на кормушке»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фотоконкурс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степени в возрастной группе «Семья»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Макшанов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Вячеслав 1в класс</w:t>
            </w:r>
          </w:p>
        </w:tc>
      </w:tr>
      <w:tr w:rsidR="00E62548" w:rsidRPr="00E62548" w:rsidTr="00E62548">
        <w:trPr>
          <w:trHeight w:val="581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краевого смотра –конкурса детско-юношеского творчества по пожарной  безопасности Амурского муниципального района «На всякий пожарный случай»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Смотр-конкурс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Команда  - 2 место, руководитель Лобова О.А.</w:t>
            </w:r>
          </w:p>
        </w:tc>
      </w:tr>
      <w:tr w:rsidR="00E62548" w:rsidRPr="00E62548" w:rsidTr="00E62548">
        <w:trPr>
          <w:trHeight w:val="63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заочный творческий конкурс «Защитим ДВ леса от пожаров»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34E1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7D47BF" w:rsidP="00E6254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E62548" w:rsidRPr="00E62548" w:rsidTr="00E62548">
        <w:trPr>
          <w:trHeight w:val="636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Праздник «Масленица».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E62548" w:rsidP="00E62548">
            <w:pPr>
              <w:spacing w:after="0" w:line="240" w:lineRule="auto"/>
              <w:contextualSpacing/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</w:pPr>
            <w:r w:rsidRPr="00E62548">
              <w:rPr>
                <w:rFonts w:ascii="TimesNewRomanPS-BoldMT" w:eastAsiaTheme="minorEastAsia" w:hAnsi="TimesNewRomanPS-BoldMT" w:hint="eastAsia"/>
                <w:bCs/>
                <w:color w:val="000000"/>
                <w:lang w:eastAsia="ru-RU"/>
              </w:rPr>
              <w:t>У</w:t>
            </w:r>
            <w:r w:rsidRPr="00E62548"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 xml:space="preserve">частие </w:t>
            </w:r>
          </w:p>
        </w:tc>
      </w:tr>
      <w:tr w:rsidR="00E62548" w:rsidRPr="00E62548" w:rsidTr="00E62548">
        <w:trPr>
          <w:trHeight w:val="718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7D47BF" w:rsidP="007D47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Амурский фестиваль детского кино и телевидения «Камера-Мотор!»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7D47B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2548" w:rsidRPr="00E62548" w:rsidRDefault="007D47B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7BF" w:rsidRPr="007D47BF" w:rsidRDefault="007D47BF" w:rsidP="007D47B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Номинация «Тележурнал/Киножурнал»</w:t>
            </w:r>
          </w:p>
          <w:p w:rsidR="007D47BF" w:rsidRPr="007D47BF" w:rsidRDefault="007D47BF" w:rsidP="007D47B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место – 2д класс, работа «День чистых рук»</w:t>
            </w:r>
          </w:p>
          <w:p w:rsidR="007D47BF" w:rsidRPr="007D47BF" w:rsidRDefault="007D47BF" w:rsidP="007D47B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 – 2д класс, работа «Есть в осени первоначальной»</w:t>
            </w:r>
          </w:p>
          <w:p w:rsidR="007D47BF" w:rsidRPr="007D47BF" w:rsidRDefault="007D47BF" w:rsidP="007D47B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Номинация «Мультфильм»</w:t>
            </w:r>
          </w:p>
          <w:p w:rsidR="007D47BF" w:rsidRPr="007D47BF" w:rsidRDefault="007D47BF" w:rsidP="007D47B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 – т/с ЛЭКЭ</w:t>
            </w:r>
            <w:proofErr w:type="gramStart"/>
            <w:r w:rsidRPr="007D4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D4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 «Опасная встреча»</w:t>
            </w:r>
          </w:p>
          <w:p w:rsidR="007D47BF" w:rsidRPr="007D47BF" w:rsidRDefault="007D47BF" w:rsidP="007D47B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Номинация «Социальная реклама»</w:t>
            </w:r>
          </w:p>
          <w:p w:rsidR="007D47BF" w:rsidRPr="007D47BF" w:rsidRDefault="007D47BF" w:rsidP="007D47B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место – т/с ЛЭКЭ работа «Ты не один»</w:t>
            </w:r>
          </w:p>
          <w:p w:rsidR="007D47BF" w:rsidRPr="007D47BF" w:rsidRDefault="007D47BF" w:rsidP="007D47B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Номинация «Лучший фильм за 60 сек»</w:t>
            </w:r>
          </w:p>
          <w:p w:rsidR="007D47BF" w:rsidRPr="007D47BF" w:rsidRDefault="007D47BF" w:rsidP="007D47B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место – т/с ЛЭКЭ «100 друзей»</w:t>
            </w:r>
          </w:p>
          <w:p w:rsidR="007D47BF" w:rsidRPr="007D47BF" w:rsidRDefault="007D47BF" w:rsidP="007D47B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Номинация «Игровой фильм»</w:t>
            </w:r>
          </w:p>
          <w:p w:rsidR="007D47BF" w:rsidRPr="007D47BF" w:rsidRDefault="007D47BF" w:rsidP="007D47B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место – т/с ЛЭКЭ «Город в табакерке»</w:t>
            </w:r>
          </w:p>
          <w:p w:rsidR="007D47BF" w:rsidRPr="007D47BF" w:rsidRDefault="007D47BF" w:rsidP="007D47B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место – команда 1г класса, работа «Опыты Аленки»</w:t>
            </w:r>
          </w:p>
          <w:p w:rsidR="007D47BF" w:rsidRPr="007D47BF" w:rsidRDefault="007D47BF" w:rsidP="007D47B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Номинация «Лучший фильм, посвященный Году педагога и наставника»</w:t>
            </w:r>
          </w:p>
          <w:p w:rsidR="00E62548" w:rsidRPr="00E62548" w:rsidRDefault="007D47BF" w:rsidP="007D47B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4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место – т/с ЛЭКЭ «В теме»</w:t>
            </w:r>
          </w:p>
        </w:tc>
      </w:tr>
      <w:tr w:rsidR="007D47BF" w:rsidRPr="00E62548" w:rsidTr="00E62548">
        <w:trPr>
          <w:trHeight w:val="543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7BF" w:rsidRPr="00E62548" w:rsidRDefault="007D47BF" w:rsidP="002F252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Конкурс рисунков «И снова пришли деньки золотые»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7BF" w:rsidRPr="00E62548" w:rsidRDefault="007D47BF" w:rsidP="002F25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конкурс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7BF" w:rsidRPr="00E62548" w:rsidRDefault="007D47BF" w:rsidP="002F25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7BF" w:rsidRPr="00E62548" w:rsidRDefault="007D47BF" w:rsidP="002F252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7D47BF" w:rsidRPr="00E62548" w:rsidTr="00E62548">
        <w:trPr>
          <w:trHeight w:val="631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7BF" w:rsidRPr="00E62548" w:rsidRDefault="007D47BF" w:rsidP="007D47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548"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>Районный фестиваль детских творческих коллективов «</w:t>
            </w:r>
            <w:r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>Мой любимый край родной</w:t>
            </w:r>
            <w:r w:rsidRPr="00E62548">
              <w:rPr>
                <w:rFonts w:ascii="TimesNewRomanPS-BoldMT" w:eastAsiaTheme="minorEastAsia" w:hAnsi="TimesNewRomanPS-BoldMT"/>
                <w:bCs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7BF" w:rsidRPr="00E62548" w:rsidRDefault="007D47B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Районный фестиваль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7BF" w:rsidRPr="00E62548" w:rsidRDefault="007D47B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7BF" w:rsidRPr="00E62548" w:rsidRDefault="007D47BF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Коллектив школы</w:t>
            </w:r>
          </w:p>
        </w:tc>
      </w:tr>
      <w:tr w:rsidR="007D47BF" w:rsidRPr="00E62548" w:rsidTr="00E62548">
        <w:trPr>
          <w:trHeight w:val="549"/>
        </w:trPr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7BF" w:rsidRPr="00E62548" w:rsidRDefault="007D47B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lang w:eastAsia="ru-RU"/>
              </w:rPr>
              <w:t>Выставка семейного и классного творчества «Зимний букет», «Цветы любимой маме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7BF" w:rsidRPr="00E62548" w:rsidRDefault="007D47B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Школьный конкурс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7BF" w:rsidRPr="00E62548" w:rsidRDefault="007D47BF" w:rsidP="00E625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8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47BF" w:rsidRPr="00E62548" w:rsidRDefault="007D47BF" w:rsidP="00E6254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40B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Вывод</w:t>
      </w:r>
      <w:r w:rsidRPr="00CF40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Pr="00CF4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намеченные мероприятия по данному направлению выполнены в полном объеме. Низкая активность 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участвуют чаще всего одни и те же ученики, редко  занимают призовые  места. Недостаточное внимание классных руководителей к конкурсам и мероприятиям эстетической направленности, изучению этики и </w:t>
      </w:r>
      <w:r w:rsidR="00182B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культуры поведения обучающихся, а ведь главная цель этого направления воспитательной работы – становление всесторонне развитой личности, умение видеть красоту вокруг себя и в продуктах творчества, произведениях искусств.</w:t>
      </w:r>
      <w:r w:rsidR="00E65A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Мероприятия эстетической направленности проводились в форме уроков, конкурсных программ, творческих проектов, выставок и т.д. Преимущество творческой стороны воспитательной работы в том, что дети получают возможность проявить себя. Они могут показать свою индивидуальность </w:t>
      </w:r>
      <w:proofErr w:type="gramStart"/>
      <w:r w:rsidR="00E65A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там</w:t>
      </w:r>
      <w:proofErr w:type="gramEnd"/>
      <w:r w:rsidR="00E65A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где нет жестких рамок, а результат зависит от собственного эстетического видения. Важно, чтобы при организации эстетических мероприятий никто не оставался в стороне, особенно дети из «группы риска» - нужно привлекать их к позитивной и созидательной общественной деятельности.</w:t>
      </w:r>
    </w:p>
    <w:p w:rsidR="00E62548" w:rsidRPr="00E62548" w:rsidRDefault="00E65A9F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реализации эстетического воспитания проводилось улучшение предметно-эстетической среды – организация выставок, </w:t>
      </w:r>
      <w:r w:rsidR="00847D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стендов, украшение фойе, предметные зоны. Проводились занятия по программам дополнительного образования – танцевальная студия «Улыбка», </w:t>
      </w:r>
      <w:r w:rsidR="00CF40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ШСК «Комета».</w:t>
      </w:r>
    </w:p>
    <w:p w:rsidR="00E62548" w:rsidRPr="00E62548" w:rsidRDefault="00E62548" w:rsidP="00E62548">
      <w:pPr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Рекомендации:</w:t>
      </w:r>
    </w:p>
    <w:p w:rsidR="00E62548" w:rsidRPr="00E62548" w:rsidRDefault="00E62548" w:rsidP="00E62548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Обратить внимание на качественную подготовку материалов для конкурсов.</w:t>
      </w:r>
    </w:p>
    <w:p w:rsidR="00E62548" w:rsidRPr="00E62548" w:rsidRDefault="00E62548" w:rsidP="00E62548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план воспитательной работы включить классные выставки разнообразной тематики.</w:t>
      </w:r>
    </w:p>
    <w:p w:rsidR="00E62548" w:rsidRPr="00E62548" w:rsidRDefault="00E62548" w:rsidP="00E62548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Мотивировать учеников к участию в конкурсах, оказывать помощь.</w:t>
      </w:r>
    </w:p>
    <w:p w:rsidR="00E62548" w:rsidRPr="00E62548" w:rsidRDefault="00E62548" w:rsidP="00E62548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Привлекать родителей к совместной деятельности по данному направлению.</w:t>
      </w:r>
    </w:p>
    <w:p w:rsidR="00E62548" w:rsidRPr="00E62548" w:rsidRDefault="00E62548" w:rsidP="00E6254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F08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Спортивно-оздоровительное воспитание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Информация о мероприятиях по спортивно-оздоровительному</w:t>
      </w:r>
      <w:r w:rsidR="00DE7B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118"/>
        <w:gridCol w:w="1418"/>
        <w:gridCol w:w="5441"/>
      </w:tblGrid>
      <w:tr w:rsidR="00E62548" w:rsidRPr="00E62548" w:rsidTr="00E62548">
        <w:tc>
          <w:tcPr>
            <w:tcW w:w="5637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544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62548" w:rsidRPr="00E62548" w:rsidTr="00E62548">
        <w:tc>
          <w:tcPr>
            <w:tcW w:w="5637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Соревнования по ориентированию «Новичок»</w:t>
            </w:r>
          </w:p>
        </w:tc>
        <w:tc>
          <w:tcPr>
            <w:tcW w:w="311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41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1" w:type="dxa"/>
          </w:tcPr>
          <w:p w:rsidR="002F252C" w:rsidRPr="002F252C" w:rsidRDefault="002F252C" w:rsidP="002F25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52C">
              <w:rPr>
                <w:rFonts w:ascii="Times New Roman" w:hAnsi="Times New Roman" w:cs="Times New Roman"/>
                <w:b/>
                <w:sz w:val="20"/>
                <w:szCs w:val="20"/>
              </w:rPr>
              <w:t>Среди 2-х классов</w:t>
            </w:r>
          </w:p>
          <w:p w:rsidR="002F252C" w:rsidRPr="002F252C" w:rsidRDefault="002F252C" w:rsidP="002F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2C">
              <w:rPr>
                <w:rFonts w:ascii="Times New Roman" w:hAnsi="Times New Roman" w:cs="Times New Roman"/>
                <w:sz w:val="20"/>
                <w:szCs w:val="20"/>
              </w:rPr>
              <w:t xml:space="preserve">1 место – </w:t>
            </w:r>
            <w:proofErr w:type="spellStart"/>
            <w:r w:rsidRPr="002F252C">
              <w:rPr>
                <w:rFonts w:ascii="Times New Roman" w:hAnsi="Times New Roman" w:cs="Times New Roman"/>
                <w:sz w:val="20"/>
                <w:szCs w:val="20"/>
              </w:rPr>
              <w:t>Ортыкова</w:t>
            </w:r>
            <w:proofErr w:type="spellEnd"/>
            <w:r w:rsidRPr="002F2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52C">
              <w:rPr>
                <w:rFonts w:ascii="Times New Roman" w:hAnsi="Times New Roman" w:cs="Times New Roman"/>
                <w:sz w:val="20"/>
                <w:szCs w:val="20"/>
              </w:rPr>
              <w:t>Манижа</w:t>
            </w:r>
            <w:proofErr w:type="spellEnd"/>
            <w:r w:rsidRPr="002F25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252C">
              <w:rPr>
                <w:rFonts w:ascii="Times New Roman" w:hAnsi="Times New Roman" w:cs="Times New Roman"/>
                <w:sz w:val="20"/>
                <w:szCs w:val="20"/>
              </w:rPr>
              <w:t>Акмаев</w:t>
            </w:r>
            <w:proofErr w:type="spellEnd"/>
            <w:r w:rsidRPr="002F252C"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  <w:p w:rsidR="002F252C" w:rsidRPr="002F252C" w:rsidRDefault="002F252C" w:rsidP="002F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2C">
              <w:rPr>
                <w:rFonts w:ascii="Times New Roman" w:hAnsi="Times New Roman" w:cs="Times New Roman"/>
                <w:sz w:val="20"/>
                <w:szCs w:val="20"/>
              </w:rPr>
              <w:t>2 место – Сапожков Денис</w:t>
            </w:r>
          </w:p>
          <w:p w:rsidR="002F252C" w:rsidRPr="002F252C" w:rsidRDefault="002F252C" w:rsidP="002F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2C">
              <w:rPr>
                <w:rFonts w:ascii="Times New Roman" w:hAnsi="Times New Roman" w:cs="Times New Roman"/>
                <w:sz w:val="20"/>
                <w:szCs w:val="20"/>
              </w:rPr>
              <w:t>3 место – Синельников Михаил</w:t>
            </w:r>
          </w:p>
          <w:p w:rsidR="002F252C" w:rsidRPr="002F252C" w:rsidRDefault="002F252C" w:rsidP="002F25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52C">
              <w:rPr>
                <w:rFonts w:ascii="Times New Roman" w:hAnsi="Times New Roman" w:cs="Times New Roman"/>
                <w:b/>
                <w:sz w:val="20"/>
                <w:szCs w:val="20"/>
              </w:rPr>
              <w:t>Среди 3-х классов</w:t>
            </w:r>
          </w:p>
          <w:p w:rsidR="002F252C" w:rsidRPr="002F252C" w:rsidRDefault="002F252C" w:rsidP="002F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2C">
              <w:rPr>
                <w:rFonts w:ascii="Times New Roman" w:hAnsi="Times New Roman" w:cs="Times New Roman"/>
                <w:sz w:val="20"/>
                <w:szCs w:val="20"/>
              </w:rPr>
              <w:t>1 место – Шилова Софья</w:t>
            </w:r>
          </w:p>
          <w:p w:rsidR="002F252C" w:rsidRPr="002F252C" w:rsidRDefault="002F252C" w:rsidP="002F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2C">
              <w:rPr>
                <w:rFonts w:ascii="Times New Roman" w:hAnsi="Times New Roman" w:cs="Times New Roman"/>
                <w:sz w:val="20"/>
                <w:szCs w:val="20"/>
              </w:rPr>
              <w:t>3 место – Поляков Сергей</w:t>
            </w:r>
          </w:p>
          <w:p w:rsidR="002F252C" w:rsidRPr="002F252C" w:rsidRDefault="002F252C" w:rsidP="002F25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52C">
              <w:rPr>
                <w:rFonts w:ascii="Times New Roman" w:hAnsi="Times New Roman" w:cs="Times New Roman"/>
                <w:b/>
                <w:sz w:val="20"/>
                <w:szCs w:val="20"/>
              </w:rPr>
              <w:t>Среди 4-х классов</w:t>
            </w:r>
          </w:p>
          <w:p w:rsidR="00E62548" w:rsidRPr="002F252C" w:rsidRDefault="002F252C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2C">
              <w:rPr>
                <w:rFonts w:ascii="Times New Roman" w:hAnsi="Times New Roman" w:cs="Times New Roman"/>
                <w:sz w:val="20"/>
                <w:szCs w:val="20"/>
              </w:rPr>
              <w:t>1 место – Лунев Иван</w:t>
            </w:r>
          </w:p>
        </w:tc>
      </w:tr>
      <w:tr w:rsidR="00E62548" w:rsidRPr="00E62548" w:rsidTr="00E62548">
        <w:tc>
          <w:tcPr>
            <w:tcW w:w="5637" w:type="dxa"/>
          </w:tcPr>
          <w:p w:rsidR="00E62548" w:rsidRPr="00E62548" w:rsidRDefault="002F252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туристско-краеведческий слет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Амурчонок</w:t>
            </w:r>
            <w:proofErr w:type="spellEnd"/>
          </w:p>
        </w:tc>
        <w:tc>
          <w:tcPr>
            <w:tcW w:w="3118" w:type="dxa"/>
          </w:tcPr>
          <w:p w:rsidR="00E62548" w:rsidRPr="00E62548" w:rsidRDefault="002F252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туристско-краеведческий слет</w:t>
            </w:r>
          </w:p>
        </w:tc>
        <w:tc>
          <w:tcPr>
            <w:tcW w:w="1418" w:type="dxa"/>
          </w:tcPr>
          <w:p w:rsidR="00E62548" w:rsidRPr="00E62548" w:rsidRDefault="002F252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1" w:type="dxa"/>
          </w:tcPr>
          <w:p w:rsidR="002F252C" w:rsidRPr="002F252C" w:rsidRDefault="002F252C" w:rsidP="002F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2C">
              <w:rPr>
                <w:rFonts w:ascii="Times New Roman" w:hAnsi="Times New Roman" w:cs="Times New Roman"/>
                <w:sz w:val="20"/>
                <w:szCs w:val="20"/>
              </w:rPr>
              <w:t xml:space="preserve">Команда 2-х классов (8 ч) – 2 место, рук. </w:t>
            </w:r>
          </w:p>
          <w:p w:rsidR="002F252C" w:rsidRPr="002F252C" w:rsidRDefault="002F252C" w:rsidP="002F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2C">
              <w:rPr>
                <w:rFonts w:ascii="Times New Roman" w:hAnsi="Times New Roman" w:cs="Times New Roman"/>
                <w:sz w:val="20"/>
                <w:szCs w:val="20"/>
              </w:rPr>
              <w:t xml:space="preserve">Команда 3-х классов (8ч) – 2 место, рук </w:t>
            </w:r>
          </w:p>
          <w:p w:rsidR="00E62548" w:rsidRPr="00E62548" w:rsidRDefault="002F252C" w:rsidP="002F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2C">
              <w:rPr>
                <w:rFonts w:ascii="Times New Roman" w:hAnsi="Times New Roman" w:cs="Times New Roman"/>
                <w:sz w:val="20"/>
                <w:szCs w:val="20"/>
              </w:rPr>
              <w:t>Команда 4-х классов (8ч) – 1 место, рук.</w:t>
            </w:r>
          </w:p>
        </w:tc>
      </w:tr>
      <w:tr w:rsidR="00E62548" w:rsidRPr="00E62548" w:rsidTr="00E62548">
        <w:tc>
          <w:tcPr>
            <w:tcW w:w="5637" w:type="dxa"/>
          </w:tcPr>
          <w:p w:rsidR="00E62548" w:rsidRPr="00E62548" w:rsidRDefault="002F252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118" w:type="dxa"/>
          </w:tcPr>
          <w:p w:rsidR="00E62548" w:rsidRPr="00E62548" w:rsidRDefault="002F252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418" w:type="dxa"/>
          </w:tcPr>
          <w:p w:rsidR="00E62548" w:rsidRPr="00E62548" w:rsidRDefault="002F252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1" w:type="dxa"/>
          </w:tcPr>
          <w:p w:rsidR="002F252C" w:rsidRPr="002F252C" w:rsidRDefault="002F252C" w:rsidP="002F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2C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F252C">
              <w:rPr>
                <w:rFonts w:ascii="Times New Roman" w:hAnsi="Times New Roman" w:cs="Times New Roman"/>
                <w:sz w:val="24"/>
                <w:szCs w:val="24"/>
              </w:rPr>
              <w:t xml:space="preserve"> И.Д., </w:t>
            </w:r>
            <w:proofErr w:type="spellStart"/>
            <w:r w:rsidRPr="002F252C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2F252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2F252C" w:rsidRPr="002F252C" w:rsidRDefault="002F252C" w:rsidP="002F25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>2 класс</w:t>
            </w:r>
          </w:p>
          <w:p w:rsidR="002F252C" w:rsidRPr="002F252C" w:rsidRDefault="002F252C" w:rsidP="002F25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место - Сапожков Денис, 2г</w:t>
            </w:r>
          </w:p>
          <w:p w:rsidR="002F252C" w:rsidRPr="002F252C" w:rsidRDefault="002F252C" w:rsidP="002F25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место - </w:t>
            </w:r>
            <w:proofErr w:type="spellStart"/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>Свечникова</w:t>
            </w:r>
            <w:proofErr w:type="spellEnd"/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Ксения, 2г</w:t>
            </w:r>
          </w:p>
          <w:p w:rsidR="002F252C" w:rsidRPr="002F252C" w:rsidRDefault="002F252C" w:rsidP="002F25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место - Злобина София, 2г</w:t>
            </w:r>
          </w:p>
          <w:p w:rsidR="002F252C" w:rsidRPr="002F252C" w:rsidRDefault="002F252C" w:rsidP="002F25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>3 класс</w:t>
            </w:r>
          </w:p>
          <w:p w:rsidR="002F252C" w:rsidRPr="002F252C" w:rsidRDefault="002F252C" w:rsidP="002F25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место - Поляков Сергей, 3а</w:t>
            </w:r>
          </w:p>
          <w:p w:rsidR="002F252C" w:rsidRPr="002F252C" w:rsidRDefault="002F252C" w:rsidP="002F25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место - Шилова София, 3в</w:t>
            </w:r>
          </w:p>
          <w:p w:rsidR="002F252C" w:rsidRPr="002F252C" w:rsidRDefault="002F252C" w:rsidP="002F25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место - </w:t>
            </w:r>
            <w:proofErr w:type="spellStart"/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>Никипелов</w:t>
            </w:r>
            <w:proofErr w:type="spellEnd"/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Александр, 3в</w:t>
            </w:r>
          </w:p>
          <w:p w:rsidR="002F252C" w:rsidRPr="002F252C" w:rsidRDefault="002F252C" w:rsidP="002F25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>4 класс</w:t>
            </w:r>
          </w:p>
          <w:p w:rsidR="002F252C" w:rsidRPr="002F252C" w:rsidRDefault="002F252C" w:rsidP="002F25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место - Купина Милана, 4а, </w:t>
            </w:r>
            <w:proofErr w:type="spellStart"/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>Захарчева</w:t>
            </w:r>
            <w:proofErr w:type="spellEnd"/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Екатерина,4а</w:t>
            </w:r>
          </w:p>
          <w:p w:rsidR="002F252C" w:rsidRPr="002F252C" w:rsidRDefault="002F252C" w:rsidP="002F25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место - Мыльников Максим, 4в</w:t>
            </w:r>
          </w:p>
          <w:p w:rsidR="00E62548" w:rsidRPr="00E62548" w:rsidRDefault="002F252C" w:rsidP="002F2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III</w:t>
            </w:r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место - Баканов Александр, 4в</w:t>
            </w:r>
          </w:p>
        </w:tc>
      </w:tr>
      <w:tr w:rsidR="00E62548" w:rsidRPr="00E62548" w:rsidTr="00E62548">
        <w:tc>
          <w:tcPr>
            <w:tcW w:w="5637" w:type="dxa"/>
          </w:tcPr>
          <w:p w:rsidR="00E62548" w:rsidRPr="00E62548" w:rsidRDefault="002F252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Перестрелка</w:t>
            </w:r>
          </w:p>
        </w:tc>
        <w:tc>
          <w:tcPr>
            <w:tcW w:w="3118" w:type="dxa"/>
          </w:tcPr>
          <w:p w:rsidR="00E62548" w:rsidRPr="00E62548" w:rsidRDefault="002F252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8" w:type="dxa"/>
          </w:tcPr>
          <w:p w:rsidR="00E62548" w:rsidRPr="00E62548" w:rsidRDefault="002F252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1" w:type="dxa"/>
          </w:tcPr>
          <w:p w:rsidR="002F252C" w:rsidRPr="002F252C" w:rsidRDefault="002F252C" w:rsidP="002F25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место – 4В</w:t>
            </w:r>
          </w:p>
          <w:p w:rsidR="002F252C" w:rsidRPr="002F252C" w:rsidRDefault="002F252C" w:rsidP="002F25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место – 4А</w:t>
            </w:r>
          </w:p>
          <w:p w:rsidR="00E62548" w:rsidRPr="00E62548" w:rsidRDefault="002F252C" w:rsidP="002F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proofErr w:type="spellEnd"/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</w:t>
            </w:r>
            <w:proofErr w:type="spellEnd"/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место – 4Г</w:t>
            </w:r>
          </w:p>
        </w:tc>
      </w:tr>
      <w:tr w:rsidR="00E62548" w:rsidRPr="00E62548" w:rsidTr="00E62548">
        <w:tc>
          <w:tcPr>
            <w:tcW w:w="5637" w:type="dxa"/>
          </w:tcPr>
          <w:p w:rsidR="00E62548" w:rsidRPr="00E62548" w:rsidRDefault="002F252C" w:rsidP="00E6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Перестрелка среди 3-х классов</w:t>
            </w:r>
          </w:p>
        </w:tc>
        <w:tc>
          <w:tcPr>
            <w:tcW w:w="3118" w:type="dxa"/>
          </w:tcPr>
          <w:p w:rsidR="00E62548" w:rsidRPr="00E62548" w:rsidRDefault="002F252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41" w:type="dxa"/>
          </w:tcPr>
          <w:p w:rsidR="002F252C" w:rsidRPr="002F252C" w:rsidRDefault="002F252C" w:rsidP="002F252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52C">
              <w:rPr>
                <w:rFonts w:ascii="Times New Roman" w:eastAsia="Calibri" w:hAnsi="Times New Roman" w:cs="Times New Roman"/>
                <w:sz w:val="18"/>
                <w:szCs w:val="18"/>
              </w:rPr>
              <w:t>1 место – 3а, 3б</w:t>
            </w:r>
          </w:p>
          <w:p w:rsidR="00E62548" w:rsidRPr="00E62548" w:rsidRDefault="002F252C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2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 место – 3в, 3г</w:t>
            </w:r>
          </w:p>
        </w:tc>
      </w:tr>
      <w:tr w:rsidR="00E62548" w:rsidRPr="00E62548" w:rsidTr="00E62548">
        <w:tc>
          <w:tcPr>
            <w:tcW w:w="5637" w:type="dxa"/>
          </w:tcPr>
          <w:p w:rsidR="00E62548" w:rsidRPr="00E62548" w:rsidRDefault="00D91B05" w:rsidP="00E62548">
            <w:pPr>
              <w:rPr>
                <w:rFonts w:ascii="Times New Roman" w:hAnsi="Times New Roman" w:cs="Times New Roman"/>
              </w:rPr>
            </w:pPr>
            <w:r w:rsidRPr="005C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по физической культуре на сайте «</w:t>
            </w:r>
            <w:proofErr w:type="spellStart"/>
            <w:r w:rsidRPr="005C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Знанио</w:t>
            </w:r>
            <w:proofErr w:type="spellEnd"/>
            <w:r w:rsidRPr="005C5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118" w:type="dxa"/>
          </w:tcPr>
          <w:p w:rsidR="00E62548" w:rsidRPr="00E62548" w:rsidRDefault="00D91B05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418" w:type="dxa"/>
          </w:tcPr>
          <w:p w:rsidR="00E62548" w:rsidRPr="00E62548" w:rsidRDefault="00D91B05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41" w:type="dxa"/>
          </w:tcPr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 чел. – </w:t>
            </w:r>
            <w:proofErr w:type="spellStart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Овчинникова</w:t>
            </w:r>
            <w:proofErr w:type="spellEnd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И.Д.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Победители: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1.Осин Марк - 3д;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2.Сизоненко</w:t>
            </w:r>
            <w:proofErr w:type="gramStart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proofErr w:type="gramEnd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-4а;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Лудина</w:t>
            </w:r>
            <w:proofErr w:type="spellEnd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 - 4в;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Генбихнер</w:t>
            </w:r>
            <w:proofErr w:type="spellEnd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А.-3д;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 Смирнова Д.- 4б;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Захарчева</w:t>
            </w:r>
            <w:proofErr w:type="spellEnd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Е. - 4а;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Шапошникова П. - 3г;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Шмаков К. - 4б;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 Яшкин С. - 3б;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 </w:t>
            </w:r>
            <w:proofErr w:type="spellStart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Кремлёв</w:t>
            </w:r>
            <w:proofErr w:type="spellEnd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 - 3а;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Нечаев И. - 3б;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Кожанов М. - 4в;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Горбовская П. - 3г;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 </w:t>
            </w:r>
            <w:proofErr w:type="spellStart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Полусмак</w:t>
            </w:r>
            <w:proofErr w:type="spellEnd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О. - 4в;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 Лунев И. - 4б;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 Воронов Е. - 3г;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 Перелыгин М. - 2д;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18. </w:t>
            </w:r>
            <w:proofErr w:type="spellStart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Грицан</w:t>
            </w:r>
            <w:proofErr w:type="spellEnd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 - 3г;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 Маликова Э. - 4б;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 Хохлов И. - 3в;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 Теряева В. - 3в;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 Приходько Е. - 3а;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 Федотов А. - 3б;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24. </w:t>
            </w:r>
            <w:proofErr w:type="spellStart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Матох</w:t>
            </w:r>
            <w:proofErr w:type="spellEnd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Г.- 4г;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25.Незнамова А. - 3в;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 Лобанов М. - 2а.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10чел. – Карпова Т.А.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Победители: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Дьяконова М. - 4г;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Иванова А. - 4г;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Шурыгина В. - 4д;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Толстова Э. - 4д;</w:t>
            </w:r>
          </w:p>
          <w:p w:rsidR="00E62548" w:rsidRPr="00D91B05" w:rsidRDefault="00D91B05" w:rsidP="00E625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Герей</w:t>
            </w:r>
            <w:proofErr w:type="spellEnd"/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Д. - 4д.</w:t>
            </w:r>
          </w:p>
        </w:tc>
      </w:tr>
      <w:tr w:rsidR="00E62548" w:rsidRPr="00E62548" w:rsidTr="00E62548">
        <w:tc>
          <w:tcPr>
            <w:tcW w:w="5637" w:type="dxa"/>
          </w:tcPr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Первенство  школы по шашкам среди 2-4 классов.</w:t>
            </w:r>
          </w:p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2548" w:rsidRPr="00E62548" w:rsidRDefault="00D91B05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шашкам</w:t>
            </w:r>
          </w:p>
        </w:tc>
        <w:tc>
          <w:tcPr>
            <w:tcW w:w="1418" w:type="dxa"/>
          </w:tcPr>
          <w:p w:rsidR="00E62548" w:rsidRPr="00E62548" w:rsidRDefault="00D91B05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1" w:type="dxa"/>
          </w:tcPr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1.место – </w:t>
            </w:r>
            <w:r w:rsidRPr="00D91B05">
              <w:rPr>
                <w:rFonts w:ascii="Times New Roman" w:hAnsi="Times New Roman" w:cs="Times New Roman"/>
                <w:sz w:val="18"/>
                <w:szCs w:val="18"/>
              </w:rPr>
              <w:t>Леоненко Артем 2в,  Платонова Валерия 2а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место – </w:t>
            </w:r>
            <w:r w:rsidRPr="00D91B05">
              <w:rPr>
                <w:rFonts w:ascii="Times New Roman" w:hAnsi="Times New Roman" w:cs="Times New Roman"/>
                <w:sz w:val="18"/>
                <w:szCs w:val="18"/>
              </w:rPr>
              <w:t>Лобанов Михаил 2а</w:t>
            </w:r>
            <w:proofErr w:type="gramStart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>Гарбузар</w:t>
            </w:r>
            <w:proofErr w:type="spellEnd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Варвара 2г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место –</w:t>
            </w:r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>Бутырин</w:t>
            </w:r>
            <w:proofErr w:type="spellEnd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Михаил 2а, Синельников Михаил  2г, Кузнецова Оля 2в, </w:t>
            </w:r>
            <w:proofErr w:type="spellStart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>Рославцева</w:t>
            </w:r>
            <w:proofErr w:type="spellEnd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Ярослава 2г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класс: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1.место – </w:t>
            </w:r>
            <w:r w:rsidRPr="00D91B05">
              <w:rPr>
                <w:rFonts w:ascii="Times New Roman" w:hAnsi="Times New Roman" w:cs="Times New Roman"/>
                <w:sz w:val="18"/>
                <w:szCs w:val="18"/>
              </w:rPr>
              <w:t>Сыровец Кирилл</w:t>
            </w:r>
            <w:proofErr w:type="gramStart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Юсупова Полина 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место – </w:t>
            </w:r>
            <w:r w:rsidRPr="00D91B05">
              <w:rPr>
                <w:rFonts w:ascii="Times New Roman" w:hAnsi="Times New Roman" w:cs="Times New Roman"/>
                <w:sz w:val="18"/>
                <w:szCs w:val="18"/>
              </w:rPr>
              <w:t>Шмаков Ярослав</w:t>
            </w:r>
            <w:proofErr w:type="gramStart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>Грицан</w:t>
            </w:r>
            <w:proofErr w:type="spellEnd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Степа ,  Максимкина Кира 3, </w:t>
            </w:r>
            <w:proofErr w:type="spellStart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>Петлина</w:t>
            </w:r>
            <w:proofErr w:type="spellEnd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Юлия </w:t>
            </w:r>
          </w:p>
          <w:p w:rsidR="00D91B05" w:rsidRPr="00D91B05" w:rsidRDefault="00D91B05" w:rsidP="00D9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место -</w:t>
            </w:r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Перелыгин Богдан</w:t>
            </w:r>
            <w:proofErr w:type="gramStart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>Тумилович</w:t>
            </w:r>
            <w:proofErr w:type="spellEnd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Вадим   Вторушина Саша </w:t>
            </w:r>
          </w:p>
          <w:p w:rsidR="00D91B05" w:rsidRPr="00D91B05" w:rsidRDefault="00D91B05" w:rsidP="00D91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B05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1.место – </w:t>
            </w:r>
            <w:r w:rsidRPr="00D91B05">
              <w:rPr>
                <w:rFonts w:ascii="Times New Roman" w:hAnsi="Times New Roman" w:cs="Times New Roman"/>
                <w:sz w:val="18"/>
                <w:szCs w:val="18"/>
              </w:rPr>
              <w:t>Пикалов</w:t>
            </w:r>
            <w:proofErr w:type="gramStart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>Полусмак</w:t>
            </w:r>
            <w:proofErr w:type="spellEnd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Оксана </w:t>
            </w:r>
          </w:p>
          <w:p w:rsidR="00D91B05" w:rsidRPr="00D91B05" w:rsidRDefault="00D91B05" w:rsidP="00D91B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место – </w:t>
            </w:r>
            <w:r w:rsidRPr="00D91B05">
              <w:rPr>
                <w:rFonts w:ascii="Times New Roman" w:hAnsi="Times New Roman" w:cs="Times New Roman"/>
                <w:sz w:val="18"/>
                <w:szCs w:val="18"/>
              </w:rPr>
              <w:t>Кожанов Максим</w:t>
            </w:r>
            <w:proofErr w:type="gramStart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>Кармадонова</w:t>
            </w:r>
            <w:proofErr w:type="spellEnd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Софья </w:t>
            </w:r>
          </w:p>
          <w:p w:rsidR="00E62548" w:rsidRPr="00D91B05" w:rsidRDefault="00D91B05" w:rsidP="00E62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место -</w:t>
            </w:r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Шмаков Костя</w:t>
            </w:r>
            <w:proofErr w:type="gramStart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 Бояркина Полина ,  Нуриева </w:t>
            </w:r>
            <w:proofErr w:type="spellStart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>Сабрина</w:t>
            </w:r>
            <w:proofErr w:type="spellEnd"/>
            <w:r w:rsidRPr="00D91B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2548" w:rsidRPr="00E62548" w:rsidTr="00E62548">
        <w:tc>
          <w:tcPr>
            <w:tcW w:w="5637" w:type="dxa"/>
          </w:tcPr>
          <w:p w:rsidR="00E62548" w:rsidRPr="00E62548" w:rsidRDefault="00D91B05" w:rsidP="00E625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онлайн-конкурс среди школьных спортивных клубов «Славься Русь своими богатырями»</w:t>
            </w:r>
          </w:p>
        </w:tc>
        <w:tc>
          <w:tcPr>
            <w:tcW w:w="3118" w:type="dxa"/>
          </w:tcPr>
          <w:p w:rsidR="00E62548" w:rsidRPr="00E62548" w:rsidRDefault="00EE68E2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онлайн-конкурс</w:t>
            </w:r>
          </w:p>
        </w:tc>
        <w:tc>
          <w:tcPr>
            <w:tcW w:w="1418" w:type="dxa"/>
          </w:tcPr>
          <w:p w:rsidR="00E62548" w:rsidRPr="00E62548" w:rsidRDefault="00EE68E2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1" w:type="dxa"/>
          </w:tcPr>
          <w:p w:rsidR="00E62548" w:rsidRPr="00E62548" w:rsidRDefault="00EE68E2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206CB" w:rsidRPr="00E62548" w:rsidTr="00E62548">
        <w:tc>
          <w:tcPr>
            <w:tcW w:w="5637" w:type="dxa"/>
          </w:tcPr>
          <w:p w:rsidR="001206CB" w:rsidRDefault="001206CB" w:rsidP="00E62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выходной «Футбол с родителями»</w:t>
            </w:r>
          </w:p>
        </w:tc>
        <w:tc>
          <w:tcPr>
            <w:tcW w:w="3118" w:type="dxa"/>
          </w:tcPr>
          <w:p w:rsidR="001206CB" w:rsidRDefault="001206CB" w:rsidP="00E62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выходной</w:t>
            </w:r>
          </w:p>
        </w:tc>
        <w:tc>
          <w:tcPr>
            <w:tcW w:w="1418" w:type="dxa"/>
          </w:tcPr>
          <w:p w:rsidR="001206CB" w:rsidRDefault="001206CB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41" w:type="dxa"/>
          </w:tcPr>
          <w:p w:rsidR="001206CB" w:rsidRDefault="001206CB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62548" w:rsidRPr="00E62548" w:rsidTr="00E62548">
        <w:tc>
          <w:tcPr>
            <w:tcW w:w="5637" w:type="dxa"/>
          </w:tcPr>
          <w:p w:rsidR="00E62548" w:rsidRPr="00E62548" w:rsidRDefault="00EE68E2" w:rsidP="00E6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фестиваль «Футбол в школе» среди обучающихся образовательных организаций РФ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2022-2023 учебного года</w:t>
            </w:r>
          </w:p>
        </w:tc>
        <w:tc>
          <w:tcPr>
            <w:tcW w:w="3118" w:type="dxa"/>
          </w:tcPr>
          <w:p w:rsidR="00E62548" w:rsidRPr="00E62548" w:rsidRDefault="00EE68E2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фестиваль «Футбол в школе»</w:t>
            </w:r>
          </w:p>
        </w:tc>
        <w:tc>
          <w:tcPr>
            <w:tcW w:w="1418" w:type="dxa"/>
          </w:tcPr>
          <w:p w:rsidR="00E62548" w:rsidRPr="00E62548" w:rsidRDefault="00EE68E2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1" w:type="dxa"/>
          </w:tcPr>
          <w:p w:rsidR="00E62548" w:rsidRPr="00E62548" w:rsidRDefault="00EE68E2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62548" w:rsidRPr="00E62548" w:rsidTr="00E62548">
        <w:tc>
          <w:tcPr>
            <w:tcW w:w="5637" w:type="dxa"/>
          </w:tcPr>
          <w:p w:rsidR="00E62548" w:rsidRPr="00E62548" w:rsidRDefault="00EE68E2" w:rsidP="00EE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Районные соревнования по пионерболу среди обучающихся 3-4 классов</w:t>
            </w:r>
          </w:p>
        </w:tc>
        <w:tc>
          <w:tcPr>
            <w:tcW w:w="3118" w:type="dxa"/>
          </w:tcPr>
          <w:p w:rsidR="00E62548" w:rsidRPr="00E62548" w:rsidRDefault="00EE68E2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соревнования</w:t>
            </w:r>
          </w:p>
        </w:tc>
        <w:tc>
          <w:tcPr>
            <w:tcW w:w="1418" w:type="dxa"/>
          </w:tcPr>
          <w:p w:rsidR="00E62548" w:rsidRPr="00E62548" w:rsidRDefault="0081477E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41" w:type="dxa"/>
          </w:tcPr>
          <w:p w:rsidR="00EE68E2" w:rsidRPr="00EE68E2" w:rsidRDefault="00EE68E2" w:rsidP="00EE68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 мальчиков №1 – 1 место</w:t>
            </w:r>
          </w:p>
          <w:p w:rsidR="00EE68E2" w:rsidRPr="00EE68E2" w:rsidRDefault="00EE68E2" w:rsidP="00EE68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 мальчиков №2 – 2 место</w:t>
            </w:r>
          </w:p>
          <w:p w:rsidR="00EE68E2" w:rsidRPr="00EE68E2" w:rsidRDefault="00EE68E2" w:rsidP="00EE68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E6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 девочек №1 – 1 место</w:t>
            </w:r>
          </w:p>
          <w:p w:rsidR="00E62548" w:rsidRPr="00E62548" w:rsidRDefault="00EE68E2" w:rsidP="00EE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Команда девочек №2 – 2 место</w:t>
            </w:r>
          </w:p>
        </w:tc>
      </w:tr>
      <w:tr w:rsidR="00E62548" w:rsidRPr="00E62548" w:rsidTr="00E62548">
        <w:tc>
          <w:tcPr>
            <w:tcW w:w="5637" w:type="dxa"/>
          </w:tcPr>
          <w:p w:rsidR="00E62548" w:rsidRPr="00E62548" w:rsidRDefault="00760957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физической культуры</w:t>
            </w:r>
          </w:p>
        </w:tc>
        <w:tc>
          <w:tcPr>
            <w:tcW w:w="3118" w:type="dxa"/>
          </w:tcPr>
          <w:p w:rsidR="00E62548" w:rsidRPr="00E62548" w:rsidRDefault="00760957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1418" w:type="dxa"/>
          </w:tcPr>
          <w:p w:rsidR="00E62548" w:rsidRPr="00E62548" w:rsidRDefault="00760957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441" w:type="dxa"/>
          </w:tcPr>
          <w:p w:rsidR="00E62548" w:rsidRPr="00E62548" w:rsidRDefault="00FF08E4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0957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</w:tr>
      <w:tr w:rsidR="00FF08E4" w:rsidRPr="00E62548" w:rsidTr="00E62548">
        <w:tc>
          <w:tcPr>
            <w:tcW w:w="5637" w:type="dxa"/>
          </w:tcPr>
          <w:p w:rsidR="00FF08E4" w:rsidRDefault="00FF08E4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посвященные Всемирному Дню здоровья</w:t>
            </w:r>
          </w:p>
        </w:tc>
        <w:tc>
          <w:tcPr>
            <w:tcW w:w="3118" w:type="dxa"/>
          </w:tcPr>
          <w:p w:rsidR="00FF08E4" w:rsidRDefault="00FF08E4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18" w:type="dxa"/>
          </w:tcPr>
          <w:p w:rsidR="00FF08E4" w:rsidRDefault="00FF08E4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441" w:type="dxa"/>
          </w:tcPr>
          <w:p w:rsidR="00FF08E4" w:rsidRDefault="00FF08E4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Вывод</w:t>
      </w: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Мероприятия, запланированные по данному направл</w:t>
      </w:r>
      <w:r w:rsidR="00120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ению выполнены</w:t>
      </w:r>
      <w:proofErr w:type="gramEnd"/>
      <w:r w:rsidR="00120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полном объеме и направлены на укрепление здоровья школьников, их физическое здоровье, проявление интереса к спорту, здоровому и активному образу жизни. </w:t>
      </w:r>
      <w:proofErr w:type="gramStart"/>
      <w:r w:rsidR="00120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реализации целей по физическому воспитанию проводились спортивные мероприятия – беседы, классные часы, соревнования, Веселые Старты, экскурсии, </w:t>
      </w:r>
      <w:proofErr w:type="spellStart"/>
      <w:r w:rsidR="00120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виторины</w:t>
      </w:r>
      <w:proofErr w:type="spellEnd"/>
      <w:r w:rsidR="001206C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олимпиады, где дети получили навыки, необходимые для своей безопасности, здоровья, хорошей физической форме, профилактики заболеваний, травматизма.</w:t>
      </w:r>
      <w:proofErr w:type="gramEnd"/>
      <w:r w:rsidR="001206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хорошем уровне была организована Неделя физкультур</w:t>
      </w:r>
      <w:r w:rsidR="00FF0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ы. Учащиеся с желанием участвовали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спортивных состязаниях, конкурса</w:t>
      </w:r>
      <w:r w:rsidR="00FF0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х.</w:t>
      </w:r>
    </w:p>
    <w:p w:rsidR="00E62548" w:rsidRPr="00E62548" w:rsidRDefault="00E62548" w:rsidP="00E625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25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Рекомендации:</w:t>
      </w:r>
    </w:p>
    <w:p w:rsidR="00E62548" w:rsidRPr="00E62548" w:rsidRDefault="00E62548" w:rsidP="00E625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проводить внеклассных мероприятий, мотивирующих детей на физическую активность;</w:t>
      </w:r>
    </w:p>
    <w:p w:rsidR="00E62548" w:rsidRPr="00E62548" w:rsidRDefault="00E62548" w:rsidP="00E62548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профилактику простудных и инфекционных заболеваний</w:t>
      </w:r>
    </w:p>
    <w:p w:rsidR="00E62548" w:rsidRPr="00E62548" w:rsidRDefault="00E62548" w:rsidP="00E6254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физкультурную грамотность, знания физкультурно-гигиенического характера, укрепления здоровья и его сохранения при проведении уроков, внеклассных занятий и внеурочной деятельности.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Разнообразить соревнования в школе для полноценного развития </w:t>
      </w:r>
      <w:proofErr w:type="spell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спортивномассового</w:t>
      </w:r>
      <w:proofErr w:type="spell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воспитания.</w:t>
      </w:r>
    </w:p>
    <w:p w:rsidR="00E62548" w:rsidRPr="00E62548" w:rsidRDefault="00E62548" w:rsidP="00E6254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воспитание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Информация о мероприятиях по трудовому воспитанию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118"/>
        <w:gridCol w:w="1418"/>
        <w:gridCol w:w="5441"/>
      </w:tblGrid>
      <w:tr w:rsidR="00E62548" w:rsidRPr="00E62548" w:rsidTr="00E62548">
        <w:tc>
          <w:tcPr>
            <w:tcW w:w="5637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544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62548" w:rsidRPr="00E62548" w:rsidTr="00E62548">
        <w:tc>
          <w:tcPr>
            <w:tcW w:w="5637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</w:tc>
        <w:tc>
          <w:tcPr>
            <w:tcW w:w="311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41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44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62548" w:rsidRPr="00E62548" w:rsidTr="00E62548">
        <w:tc>
          <w:tcPr>
            <w:tcW w:w="5637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Конкурс рисунков «Все профессии важны»</w:t>
            </w:r>
          </w:p>
        </w:tc>
        <w:tc>
          <w:tcPr>
            <w:tcW w:w="311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Школьный конкурс</w:t>
            </w:r>
          </w:p>
        </w:tc>
        <w:tc>
          <w:tcPr>
            <w:tcW w:w="141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44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62548" w:rsidRPr="00E62548" w:rsidTr="00E62548">
        <w:tc>
          <w:tcPr>
            <w:tcW w:w="5637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Рейды по соблюдению санитарно-гигиенического состояния классных комнат, внешнего вида обучающихся</w:t>
            </w:r>
          </w:p>
        </w:tc>
        <w:tc>
          <w:tcPr>
            <w:tcW w:w="311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  <w:tc>
          <w:tcPr>
            <w:tcW w:w="141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44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62548" w:rsidRPr="00E62548" w:rsidTr="00E62548">
        <w:tc>
          <w:tcPr>
            <w:tcW w:w="5637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</w:rPr>
            </w:pPr>
            <w:r w:rsidRPr="00E62548">
              <w:rPr>
                <w:rFonts w:ascii="Times New Roman" w:hAnsi="Times New Roman" w:cs="Times New Roman"/>
              </w:rPr>
              <w:t>Конкурс детского рисунка «Безопасный труд глазами детей»</w:t>
            </w:r>
          </w:p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418" w:type="dxa"/>
          </w:tcPr>
          <w:p w:rsidR="00E62548" w:rsidRPr="00E62548" w:rsidRDefault="0008158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1" w:type="dxa"/>
          </w:tcPr>
          <w:p w:rsidR="00E62548" w:rsidRPr="00E62548" w:rsidRDefault="0008158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62548" w:rsidRPr="00E62548" w:rsidTr="00E62548">
        <w:tc>
          <w:tcPr>
            <w:tcW w:w="5637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</w:rPr>
            </w:pPr>
            <w:r w:rsidRPr="00E62548">
              <w:rPr>
                <w:rFonts w:ascii="Times New Roman" w:hAnsi="Times New Roman" w:cs="Times New Roman"/>
              </w:rPr>
              <w:t>Конкурс рисунков «Безопасный труд»</w:t>
            </w:r>
          </w:p>
        </w:tc>
        <w:tc>
          <w:tcPr>
            <w:tcW w:w="311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Школьный конкурс</w:t>
            </w:r>
          </w:p>
        </w:tc>
        <w:tc>
          <w:tcPr>
            <w:tcW w:w="141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4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81581" w:rsidRPr="00E62548" w:rsidTr="00E62548">
        <w:tc>
          <w:tcPr>
            <w:tcW w:w="5637" w:type="dxa"/>
          </w:tcPr>
          <w:p w:rsidR="00081581" w:rsidRPr="00081581" w:rsidRDefault="00081581" w:rsidP="00081581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081581">
              <w:rPr>
                <w:rFonts w:ascii="Times New Roman" w:eastAsia="Times New Roman" w:hAnsi="Times New Roman" w:cs="Times New Roman"/>
              </w:rPr>
              <w:t>Виртуальная экскурсия на Амурскую ТЭЦ</w:t>
            </w:r>
          </w:p>
          <w:p w:rsidR="00081581" w:rsidRPr="00081581" w:rsidRDefault="00081581" w:rsidP="00081581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081581">
              <w:rPr>
                <w:rFonts w:ascii="Times New Roman" w:eastAsia="Times New Roman" w:hAnsi="Times New Roman" w:cs="Times New Roman"/>
              </w:rPr>
              <w:t>Западное шоссе, 10</w:t>
            </w:r>
          </w:p>
        </w:tc>
        <w:tc>
          <w:tcPr>
            <w:tcW w:w="3118" w:type="dxa"/>
          </w:tcPr>
          <w:p w:rsidR="00081581" w:rsidRPr="00E62548" w:rsidRDefault="0008158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81">
              <w:rPr>
                <w:rFonts w:ascii="Times New Roman" w:eastAsia="Times New Roman" w:hAnsi="Times New Roman" w:cs="Times New Roman"/>
              </w:rPr>
              <w:t>Виртуальная экскурсия</w:t>
            </w:r>
          </w:p>
        </w:tc>
        <w:tc>
          <w:tcPr>
            <w:tcW w:w="1418" w:type="dxa"/>
          </w:tcPr>
          <w:p w:rsidR="00081581" w:rsidRPr="00E62548" w:rsidRDefault="0008158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41" w:type="dxa"/>
          </w:tcPr>
          <w:p w:rsidR="00081581" w:rsidRPr="00E62548" w:rsidRDefault="0008158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81581" w:rsidRPr="00E62548" w:rsidTr="00E62548">
        <w:tc>
          <w:tcPr>
            <w:tcW w:w="5637" w:type="dxa"/>
          </w:tcPr>
          <w:p w:rsidR="00081581" w:rsidRPr="00081581" w:rsidRDefault="00081581" w:rsidP="00081581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ДДТТ г. Хабаровск «Лаборатория безопасности»</w:t>
            </w:r>
          </w:p>
        </w:tc>
        <w:tc>
          <w:tcPr>
            <w:tcW w:w="3118" w:type="dxa"/>
          </w:tcPr>
          <w:p w:rsidR="00081581" w:rsidRPr="00081581" w:rsidRDefault="00081581" w:rsidP="00E62548">
            <w:pPr>
              <w:rPr>
                <w:rFonts w:ascii="Times New Roman" w:eastAsia="Times New Roman" w:hAnsi="Times New Roman" w:cs="Times New Roman"/>
              </w:rPr>
            </w:pPr>
            <w:r w:rsidRPr="00081581">
              <w:rPr>
                <w:rFonts w:ascii="Times New Roman" w:eastAsia="Times New Roman" w:hAnsi="Times New Roman" w:cs="Times New Roman"/>
              </w:rPr>
              <w:t>Виртуальная экскурсия</w:t>
            </w:r>
          </w:p>
        </w:tc>
        <w:tc>
          <w:tcPr>
            <w:tcW w:w="1418" w:type="dxa"/>
          </w:tcPr>
          <w:p w:rsidR="00081581" w:rsidRDefault="0008158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41" w:type="dxa"/>
          </w:tcPr>
          <w:p w:rsidR="00081581" w:rsidRDefault="0008158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081581" w:rsidRPr="00E62548" w:rsidTr="00E62548">
        <w:tc>
          <w:tcPr>
            <w:tcW w:w="5637" w:type="dxa"/>
          </w:tcPr>
          <w:p w:rsidR="00081581" w:rsidRPr="00081581" w:rsidRDefault="00081581" w:rsidP="00081581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Виртуальная экскурсия в </w:t>
            </w:r>
            <w:proofErr w:type="gramStart"/>
            <w:r w:rsidRPr="000815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/ч п. </w:t>
            </w:r>
            <w:proofErr w:type="spellStart"/>
            <w:r w:rsidRPr="00081581">
              <w:rPr>
                <w:rFonts w:ascii="Times New Roman" w:eastAsia="Times New Roman" w:hAnsi="Times New Roman" w:cs="Times New Roman"/>
                <w:sz w:val="24"/>
                <w:szCs w:val="24"/>
              </w:rPr>
              <w:t>Тейсин</w:t>
            </w:r>
            <w:proofErr w:type="spellEnd"/>
          </w:p>
        </w:tc>
        <w:tc>
          <w:tcPr>
            <w:tcW w:w="3118" w:type="dxa"/>
          </w:tcPr>
          <w:p w:rsidR="00081581" w:rsidRPr="00081581" w:rsidRDefault="00081581" w:rsidP="00E625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8" w:type="dxa"/>
          </w:tcPr>
          <w:p w:rsidR="00081581" w:rsidRDefault="0008158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41" w:type="dxa"/>
          </w:tcPr>
          <w:p w:rsidR="00081581" w:rsidRDefault="0008158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81581" w:rsidRPr="00E62548" w:rsidTr="00E62548">
        <w:tc>
          <w:tcPr>
            <w:tcW w:w="5637" w:type="dxa"/>
          </w:tcPr>
          <w:p w:rsidR="00081581" w:rsidRPr="00081581" w:rsidRDefault="00081581" w:rsidP="00081581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/ч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Хурба</w:t>
            </w:r>
            <w:proofErr w:type="spellEnd"/>
          </w:p>
        </w:tc>
        <w:tc>
          <w:tcPr>
            <w:tcW w:w="3118" w:type="dxa"/>
          </w:tcPr>
          <w:p w:rsidR="00081581" w:rsidRDefault="00081581" w:rsidP="00E625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8" w:type="dxa"/>
          </w:tcPr>
          <w:p w:rsidR="00081581" w:rsidRDefault="0008158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1" w:type="dxa"/>
          </w:tcPr>
          <w:p w:rsidR="00081581" w:rsidRDefault="00081581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081581" w:rsidRPr="00E62548" w:rsidTr="00E62548">
        <w:tc>
          <w:tcPr>
            <w:tcW w:w="5637" w:type="dxa"/>
          </w:tcPr>
          <w:p w:rsidR="00437C8C" w:rsidRPr="00437C8C" w:rsidRDefault="00437C8C" w:rsidP="00437C8C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8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ПЧ-23</w:t>
            </w:r>
          </w:p>
          <w:p w:rsidR="00081581" w:rsidRDefault="00437C8C" w:rsidP="00437C8C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7C8C"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 Машиностроителей, 10</w:t>
            </w:r>
          </w:p>
        </w:tc>
        <w:tc>
          <w:tcPr>
            <w:tcW w:w="3118" w:type="dxa"/>
          </w:tcPr>
          <w:p w:rsidR="00081581" w:rsidRDefault="00437C8C" w:rsidP="00E625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8" w:type="dxa"/>
          </w:tcPr>
          <w:p w:rsidR="00081581" w:rsidRDefault="00437C8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41" w:type="dxa"/>
          </w:tcPr>
          <w:p w:rsidR="00081581" w:rsidRDefault="00437C8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7C8C" w:rsidRPr="00E62548" w:rsidTr="00E62548">
        <w:tc>
          <w:tcPr>
            <w:tcW w:w="5637" w:type="dxa"/>
          </w:tcPr>
          <w:p w:rsidR="00437C8C" w:rsidRPr="00437C8C" w:rsidRDefault="00437C8C" w:rsidP="00437C8C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8C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 сад (профессия-биолог)</w:t>
            </w:r>
          </w:p>
          <w:p w:rsidR="00437C8C" w:rsidRPr="00437C8C" w:rsidRDefault="00437C8C" w:rsidP="00437C8C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7C8C" w:rsidRDefault="00437C8C" w:rsidP="00E625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8" w:type="dxa"/>
          </w:tcPr>
          <w:p w:rsidR="00437C8C" w:rsidRDefault="00437C8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41" w:type="dxa"/>
          </w:tcPr>
          <w:p w:rsidR="00437C8C" w:rsidRDefault="00437C8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7C8C" w:rsidRPr="00E62548" w:rsidTr="00E62548">
        <w:tc>
          <w:tcPr>
            <w:tcW w:w="5637" w:type="dxa"/>
          </w:tcPr>
          <w:p w:rsidR="00437C8C" w:rsidRPr="00437C8C" w:rsidRDefault="00437C8C" w:rsidP="00437C8C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8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краеведческий музей (археолог)</w:t>
            </w:r>
          </w:p>
          <w:p w:rsidR="00437C8C" w:rsidRPr="00437C8C" w:rsidRDefault="00437C8C" w:rsidP="00437C8C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7C8C" w:rsidRDefault="00437C8C" w:rsidP="00E625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8" w:type="dxa"/>
          </w:tcPr>
          <w:p w:rsidR="00437C8C" w:rsidRDefault="00437C8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41" w:type="dxa"/>
          </w:tcPr>
          <w:p w:rsidR="00437C8C" w:rsidRDefault="00437C8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7C8C" w:rsidRPr="00E62548" w:rsidTr="00E62548">
        <w:tc>
          <w:tcPr>
            <w:tcW w:w="5637" w:type="dxa"/>
          </w:tcPr>
          <w:p w:rsidR="00437C8C" w:rsidRPr="00437C8C" w:rsidRDefault="00437C8C" w:rsidP="00437C8C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8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библиотека (библиотекарь)</w:t>
            </w:r>
          </w:p>
        </w:tc>
        <w:tc>
          <w:tcPr>
            <w:tcW w:w="3118" w:type="dxa"/>
          </w:tcPr>
          <w:p w:rsidR="00437C8C" w:rsidRDefault="00437C8C" w:rsidP="00E625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8" w:type="dxa"/>
          </w:tcPr>
          <w:p w:rsidR="00437C8C" w:rsidRDefault="00437C8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41" w:type="dxa"/>
          </w:tcPr>
          <w:p w:rsidR="00437C8C" w:rsidRDefault="00437C8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7C8C" w:rsidRPr="00E62548" w:rsidTr="00E62548">
        <w:tc>
          <w:tcPr>
            <w:tcW w:w="5637" w:type="dxa"/>
          </w:tcPr>
          <w:p w:rsidR="00437C8C" w:rsidRPr="00437C8C" w:rsidRDefault="00437C8C" w:rsidP="00437C8C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C8C">
              <w:rPr>
                <w:rFonts w:ascii="Times New Roman" w:eastAsia="Times New Roman" w:hAnsi="Times New Roman" w:cs="Times New Roman"/>
                <w:sz w:val="24"/>
                <w:szCs w:val="24"/>
              </w:rPr>
              <w:t>ДЭБЦ (палеонтолог)</w:t>
            </w:r>
          </w:p>
        </w:tc>
        <w:tc>
          <w:tcPr>
            <w:tcW w:w="3118" w:type="dxa"/>
          </w:tcPr>
          <w:p w:rsidR="00437C8C" w:rsidRDefault="00437C8C" w:rsidP="00E625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8" w:type="dxa"/>
          </w:tcPr>
          <w:p w:rsidR="00437C8C" w:rsidRDefault="00437C8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41" w:type="dxa"/>
          </w:tcPr>
          <w:p w:rsidR="00437C8C" w:rsidRDefault="00437C8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37C8C" w:rsidRPr="00E62548" w:rsidTr="00E62548">
        <w:tc>
          <w:tcPr>
            <w:tcW w:w="5637" w:type="dxa"/>
          </w:tcPr>
          <w:p w:rsidR="00437C8C" w:rsidRPr="00437C8C" w:rsidRDefault="00437C8C" w:rsidP="00437C8C">
            <w:pPr>
              <w:widowControl w:val="0"/>
              <w:autoSpaceDE w:val="0"/>
              <w:autoSpaceDN w:val="0"/>
              <w:adjustRightInd w:val="0"/>
              <w:spacing w:before="12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ДЭБЦ (агроном, зоотехник)</w:t>
            </w:r>
          </w:p>
        </w:tc>
        <w:tc>
          <w:tcPr>
            <w:tcW w:w="3118" w:type="dxa"/>
          </w:tcPr>
          <w:p w:rsidR="00437C8C" w:rsidRDefault="00437C8C" w:rsidP="00E625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1418" w:type="dxa"/>
          </w:tcPr>
          <w:p w:rsidR="00437C8C" w:rsidRDefault="00437C8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41" w:type="dxa"/>
          </w:tcPr>
          <w:p w:rsidR="00437C8C" w:rsidRDefault="00437C8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Вывод</w:t>
      </w: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Снизилось количество участвующих в городском конкурсе «Безопасный труд глазами детей», нет призеров.</w:t>
      </w:r>
      <w:r w:rsidR="00437C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Очень важно в младшем школьном возрасте дать ребятам представление о профессиях, их многообразии, чтобы каждый ребенок</w:t>
      </w:r>
      <w:r w:rsidR="00F81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выбрал верный профессиональный путь, по которому он будет </w:t>
      </w:r>
      <w:proofErr w:type="gramStart"/>
      <w:r w:rsidR="00F81E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развиваться</w:t>
      </w:r>
      <w:proofErr w:type="gramEnd"/>
      <w:r w:rsidR="00F81E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добиваться успеха. Проводя работу по ранней профориентации, проводим мероприятия – беседы, классные часы, экскурсии, виртуальные экскурсии, встречи с интересными людьми, викторины, занятия по внеурочной деятельности. Наряду с профориентацией проводится работа по трудовому воспитанию, которая заключается в приучении к труду на уроках, во время уборок, дежурств, субботников.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Рекомендации:</w:t>
      </w:r>
    </w:p>
    <w:p w:rsidR="00E62548" w:rsidRPr="00E62548" w:rsidRDefault="00E62548" w:rsidP="00E6254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ранней профориентации.</w:t>
      </w:r>
    </w:p>
    <w:p w:rsidR="00E62548" w:rsidRPr="00E62548" w:rsidRDefault="00E62548" w:rsidP="00E6254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учащихся в конкурсы будущих профессионалов.</w:t>
      </w:r>
    </w:p>
    <w:p w:rsidR="00E62548" w:rsidRPr="00E62548" w:rsidRDefault="00E62548" w:rsidP="00E62548">
      <w:p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 внимание экскурсионной работе.</w:t>
      </w:r>
    </w:p>
    <w:p w:rsidR="00E62548" w:rsidRPr="00E62548" w:rsidRDefault="00E62548" w:rsidP="00E62548">
      <w:p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48" w:rsidRPr="00E62548" w:rsidRDefault="00E62548" w:rsidP="00E6254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F4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Экологическое воспитание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Информация о мероприятиях по экологическому  воспитанию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118"/>
        <w:gridCol w:w="1418"/>
        <w:gridCol w:w="5441"/>
      </w:tblGrid>
      <w:tr w:rsidR="00E62548" w:rsidRPr="00E62548" w:rsidTr="00E62548">
        <w:tc>
          <w:tcPr>
            <w:tcW w:w="5637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5441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62548" w:rsidRPr="00E62548" w:rsidTr="00E62548">
        <w:tc>
          <w:tcPr>
            <w:tcW w:w="5637" w:type="dxa"/>
          </w:tcPr>
          <w:p w:rsidR="00A14B56" w:rsidRPr="00A14B56" w:rsidRDefault="00A14B56" w:rsidP="00A1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56">
              <w:rPr>
                <w:rFonts w:ascii="Times New Roman" w:hAnsi="Times New Roman" w:cs="Times New Roman"/>
                <w:sz w:val="24"/>
                <w:szCs w:val="24"/>
              </w:rPr>
              <w:t>Заочный районный литературно-художественный конкурс «О чем шумит дальневосточная тайга?»</w:t>
            </w:r>
          </w:p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2548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56">
              <w:rPr>
                <w:rFonts w:ascii="Times New Roman" w:hAnsi="Times New Roman" w:cs="Times New Roman"/>
                <w:sz w:val="24"/>
                <w:szCs w:val="24"/>
              </w:rPr>
              <w:t>Заочный районный литературно-художественный конкурс</w:t>
            </w:r>
          </w:p>
        </w:tc>
        <w:tc>
          <w:tcPr>
            <w:tcW w:w="1418" w:type="dxa"/>
          </w:tcPr>
          <w:p w:rsidR="00E62548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1" w:type="dxa"/>
          </w:tcPr>
          <w:p w:rsidR="00A14B56" w:rsidRPr="00A14B56" w:rsidRDefault="00A14B56">
            <w:pPr>
              <w:rPr>
                <w:rFonts w:ascii="Times New Roman" w:hAnsi="Times New Roman" w:cs="Times New Roman"/>
                <w:b/>
              </w:rPr>
            </w:pPr>
            <w:r w:rsidRPr="00A14B56">
              <w:rPr>
                <w:rFonts w:ascii="Times New Roman" w:hAnsi="Times New Roman" w:cs="Times New Roman"/>
                <w:b/>
              </w:rPr>
              <w:t>Участие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5"/>
            </w:tblGrid>
            <w:tr w:rsidR="00A14B56" w:rsidRPr="00DD14A7" w:rsidTr="00A14B56">
              <w:tc>
                <w:tcPr>
                  <w:tcW w:w="5225" w:type="dxa"/>
                </w:tcPr>
                <w:p w:rsidR="00A14B56" w:rsidRPr="00DD14A7" w:rsidRDefault="00A14B56" w:rsidP="00CF52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Кузнецова Вера</w:t>
                  </w:r>
                </w:p>
              </w:tc>
            </w:tr>
            <w:tr w:rsidR="00A14B56" w:rsidRPr="00DD14A7" w:rsidTr="00A14B56">
              <w:tc>
                <w:tcPr>
                  <w:tcW w:w="5225" w:type="dxa"/>
                </w:tcPr>
                <w:p w:rsidR="00A14B56" w:rsidRPr="00DD14A7" w:rsidRDefault="00A14B56" w:rsidP="00CF52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Олькина </w:t>
                  </w: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Сабрина</w:t>
                  </w:r>
                  <w:proofErr w:type="spellEnd"/>
                </w:p>
              </w:tc>
            </w:tr>
            <w:tr w:rsidR="00A14B56" w:rsidRPr="00DD14A7" w:rsidTr="00A14B56">
              <w:tc>
                <w:tcPr>
                  <w:tcW w:w="5225" w:type="dxa"/>
                </w:tcPr>
                <w:p w:rsidR="00A14B56" w:rsidRPr="00DD14A7" w:rsidRDefault="00A14B56" w:rsidP="00CF52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Буханцев</w:t>
                  </w:r>
                  <w:proofErr w:type="spellEnd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Тимур</w:t>
                  </w:r>
                </w:p>
              </w:tc>
            </w:tr>
            <w:tr w:rsidR="00A14B56" w:rsidRPr="00DD14A7" w:rsidTr="00A14B56">
              <w:tc>
                <w:tcPr>
                  <w:tcW w:w="5225" w:type="dxa"/>
                </w:tcPr>
                <w:p w:rsidR="00A14B56" w:rsidRPr="00DD14A7" w:rsidRDefault="00A14B56" w:rsidP="00CF52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Алишов</w:t>
                  </w:r>
                  <w:proofErr w:type="spellEnd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Мирали</w:t>
                  </w:r>
                  <w:proofErr w:type="spellEnd"/>
                </w:p>
              </w:tc>
            </w:tr>
            <w:tr w:rsidR="00A14B56" w:rsidRPr="00DD14A7" w:rsidTr="00A14B56">
              <w:tc>
                <w:tcPr>
                  <w:tcW w:w="5225" w:type="dxa"/>
                </w:tcPr>
                <w:p w:rsidR="00A14B56" w:rsidRPr="00DD14A7" w:rsidRDefault="00A14B56" w:rsidP="00CF52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Тумали</w:t>
                  </w:r>
                  <w:proofErr w:type="spellEnd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Диана</w:t>
                  </w:r>
                </w:p>
              </w:tc>
            </w:tr>
            <w:tr w:rsidR="00A14B56" w:rsidRPr="00DD14A7" w:rsidTr="00A14B56">
              <w:tc>
                <w:tcPr>
                  <w:tcW w:w="5225" w:type="dxa"/>
                </w:tcPr>
                <w:p w:rsidR="00A14B56" w:rsidRPr="00DD14A7" w:rsidRDefault="00A14B56" w:rsidP="00CF52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Новолодская</w:t>
                  </w:r>
                  <w:proofErr w:type="spellEnd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Ульяна</w:t>
                  </w:r>
                </w:p>
              </w:tc>
            </w:tr>
            <w:tr w:rsidR="00A14B56" w:rsidRPr="00DD14A7" w:rsidTr="00A14B56">
              <w:tc>
                <w:tcPr>
                  <w:tcW w:w="5225" w:type="dxa"/>
                </w:tcPr>
                <w:p w:rsidR="00A14B56" w:rsidRPr="00DD14A7" w:rsidRDefault="00A14B56" w:rsidP="00CF52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Новолодская</w:t>
                  </w:r>
                  <w:proofErr w:type="spellEnd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Ульяна</w:t>
                  </w:r>
                </w:p>
              </w:tc>
            </w:tr>
            <w:tr w:rsidR="00A14B56" w:rsidRPr="00DD14A7" w:rsidTr="00A14B56">
              <w:tc>
                <w:tcPr>
                  <w:tcW w:w="5225" w:type="dxa"/>
                </w:tcPr>
                <w:p w:rsidR="00A14B56" w:rsidRPr="00DD14A7" w:rsidRDefault="00A14B56" w:rsidP="00CF52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Шиляева</w:t>
                  </w:r>
                  <w:proofErr w:type="spellEnd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Карина</w:t>
                  </w:r>
                </w:p>
              </w:tc>
            </w:tr>
            <w:tr w:rsidR="00A14B56" w:rsidRPr="00DD14A7" w:rsidTr="00A14B56">
              <w:tc>
                <w:tcPr>
                  <w:tcW w:w="5225" w:type="dxa"/>
                </w:tcPr>
                <w:p w:rsidR="00A14B56" w:rsidRPr="00DD14A7" w:rsidRDefault="00A14B56" w:rsidP="00CF52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Орлова Тамара</w:t>
                  </w:r>
                </w:p>
              </w:tc>
            </w:tr>
            <w:tr w:rsidR="00A14B56" w:rsidRPr="00DD14A7" w:rsidTr="00A14B56">
              <w:tc>
                <w:tcPr>
                  <w:tcW w:w="5225" w:type="dxa"/>
                </w:tcPr>
                <w:p w:rsidR="00A14B56" w:rsidRPr="00DD14A7" w:rsidRDefault="00A14B56" w:rsidP="00CF52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Козенков</w:t>
                  </w:r>
                  <w:proofErr w:type="spellEnd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</w:tr>
            <w:tr w:rsidR="00A14B56" w:rsidRPr="00DD14A7" w:rsidTr="00A14B56">
              <w:tc>
                <w:tcPr>
                  <w:tcW w:w="5225" w:type="dxa"/>
                </w:tcPr>
                <w:p w:rsidR="00A14B56" w:rsidRPr="00DD14A7" w:rsidRDefault="00A14B56" w:rsidP="00CF52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Семыкина</w:t>
                  </w:r>
                  <w:proofErr w:type="spellEnd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</w:t>
                  </w:r>
                </w:p>
              </w:tc>
            </w:tr>
            <w:tr w:rsidR="00A14B56" w:rsidRPr="00DD14A7" w:rsidTr="00A14B56">
              <w:tc>
                <w:tcPr>
                  <w:tcW w:w="5225" w:type="dxa"/>
                </w:tcPr>
                <w:p w:rsidR="00A14B56" w:rsidRPr="00DD14A7" w:rsidRDefault="00A14B56" w:rsidP="00CF52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Москвина Милана</w:t>
                  </w:r>
                </w:p>
              </w:tc>
            </w:tr>
            <w:tr w:rsidR="00A14B56" w:rsidRPr="00DD14A7" w:rsidTr="00A14B56">
              <w:tc>
                <w:tcPr>
                  <w:tcW w:w="5225" w:type="dxa"/>
                </w:tcPr>
                <w:p w:rsidR="00A14B56" w:rsidRPr="00DD14A7" w:rsidRDefault="00A14B56" w:rsidP="00CF52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Алишов</w:t>
                  </w:r>
                  <w:proofErr w:type="spellEnd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Мирали</w:t>
                  </w:r>
                  <w:proofErr w:type="spellEnd"/>
                </w:p>
              </w:tc>
            </w:tr>
            <w:tr w:rsidR="00A14B56" w:rsidRPr="00DD14A7" w:rsidTr="00A14B56">
              <w:tc>
                <w:tcPr>
                  <w:tcW w:w="5225" w:type="dxa"/>
                </w:tcPr>
                <w:p w:rsidR="00A14B56" w:rsidRPr="00DD14A7" w:rsidRDefault="00A14B56" w:rsidP="00CF52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Соболев Андрей</w:t>
                  </w:r>
                </w:p>
              </w:tc>
            </w:tr>
          </w:tbl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48" w:rsidRPr="00E62548" w:rsidTr="00E62548">
        <w:tc>
          <w:tcPr>
            <w:tcW w:w="5637" w:type="dxa"/>
          </w:tcPr>
          <w:p w:rsidR="00E62548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фотоконкурс «С туризмом по жизни»</w:t>
            </w:r>
          </w:p>
        </w:tc>
        <w:tc>
          <w:tcPr>
            <w:tcW w:w="3118" w:type="dxa"/>
          </w:tcPr>
          <w:p w:rsidR="00E62548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418" w:type="dxa"/>
          </w:tcPr>
          <w:p w:rsidR="00E62548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E62548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Огнев Давид – 1 место</w:t>
            </w:r>
          </w:p>
        </w:tc>
      </w:tr>
      <w:tr w:rsidR="00A14B56" w:rsidRPr="00E62548" w:rsidTr="00E62548">
        <w:tc>
          <w:tcPr>
            <w:tcW w:w="5637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фотоконкурс авторской фотографии «Птицы на кормушке»</w:t>
            </w:r>
          </w:p>
        </w:tc>
        <w:tc>
          <w:tcPr>
            <w:tcW w:w="3118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418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A14B56" w:rsidRPr="001176E9" w:rsidRDefault="00A14B56" w:rsidP="00CF52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степени в возрастной группе «Семья»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Макшанов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Вячеслав 1в класс</w:t>
            </w:r>
          </w:p>
        </w:tc>
      </w:tr>
      <w:tr w:rsidR="00A14B56" w:rsidRPr="00E62548" w:rsidTr="00E62548">
        <w:tc>
          <w:tcPr>
            <w:tcW w:w="5637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окружающему миру</w:t>
            </w:r>
          </w:p>
        </w:tc>
        <w:tc>
          <w:tcPr>
            <w:tcW w:w="3118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418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Шульженко Арсений – победитель</w:t>
            </w:r>
          </w:p>
          <w:p w:rsidR="00A14B56" w:rsidRPr="00E62548" w:rsidRDefault="00A14B56" w:rsidP="00E6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Музыкина</w:t>
            </w:r>
            <w:proofErr w:type="spellEnd"/>
            <w:proofErr w:type="gramStart"/>
            <w:r w:rsidRPr="00E62548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E62548">
              <w:rPr>
                <w:rFonts w:ascii="Times New Roman" w:hAnsi="Times New Roman" w:cs="Times New Roman"/>
                <w:sz w:val="20"/>
                <w:szCs w:val="20"/>
              </w:rPr>
              <w:t xml:space="preserve"> – 2 место призер</w:t>
            </w:r>
          </w:p>
          <w:p w:rsidR="00A14B56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548">
              <w:rPr>
                <w:rFonts w:ascii="Times New Roman" w:hAnsi="Times New Roman" w:cs="Times New Roman"/>
                <w:sz w:val="20"/>
                <w:szCs w:val="20"/>
              </w:rPr>
              <w:t>Пилипич</w:t>
            </w:r>
            <w:proofErr w:type="spellEnd"/>
            <w:proofErr w:type="gramStart"/>
            <w:r w:rsidRPr="00E6254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62548">
              <w:rPr>
                <w:rFonts w:ascii="Times New Roman" w:hAnsi="Times New Roman" w:cs="Times New Roman"/>
                <w:sz w:val="20"/>
                <w:szCs w:val="20"/>
              </w:rPr>
              <w:t xml:space="preserve"> – 3 место призер</w:t>
            </w:r>
          </w:p>
        </w:tc>
      </w:tr>
      <w:tr w:rsidR="00A14B56" w:rsidRPr="00E62548" w:rsidTr="00E62548">
        <w:tc>
          <w:tcPr>
            <w:tcW w:w="5637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</w:rPr>
            </w:pPr>
            <w:r w:rsidRPr="00E62548">
              <w:rPr>
                <w:rFonts w:ascii="Times New Roman" w:hAnsi="Times New Roman" w:cs="Times New Roman"/>
              </w:rPr>
              <w:t xml:space="preserve">Заочные экскурсии по </w:t>
            </w:r>
            <w:proofErr w:type="spellStart"/>
            <w:r w:rsidRPr="00E62548">
              <w:rPr>
                <w:rFonts w:ascii="Times New Roman" w:hAnsi="Times New Roman" w:cs="Times New Roman"/>
              </w:rPr>
              <w:t>Болоньскому</w:t>
            </w:r>
            <w:proofErr w:type="spellEnd"/>
            <w:r w:rsidRPr="00E62548">
              <w:rPr>
                <w:rFonts w:ascii="Times New Roman" w:hAnsi="Times New Roman" w:cs="Times New Roman"/>
              </w:rPr>
              <w:t xml:space="preserve"> заповеднику</w:t>
            </w:r>
          </w:p>
        </w:tc>
        <w:tc>
          <w:tcPr>
            <w:tcW w:w="3118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418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41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14B56" w:rsidRPr="00E62548" w:rsidTr="00E62548">
        <w:tc>
          <w:tcPr>
            <w:tcW w:w="5637" w:type="dxa"/>
          </w:tcPr>
          <w:p w:rsidR="00A14B56" w:rsidRPr="00E62548" w:rsidRDefault="0069071C" w:rsidP="00E6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докладов «Природные памятники России»</w:t>
            </w:r>
          </w:p>
        </w:tc>
        <w:tc>
          <w:tcPr>
            <w:tcW w:w="3118" w:type="dxa"/>
          </w:tcPr>
          <w:p w:rsidR="00A14B56" w:rsidRPr="00E62548" w:rsidRDefault="0069071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</w:tcPr>
          <w:p w:rsidR="00A14B56" w:rsidRPr="00E62548" w:rsidRDefault="0069071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69071C" w:rsidRPr="0069071C" w:rsidRDefault="0069071C" w:rsidP="006907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Леньшина Юлия – Победитель</w:t>
            </w:r>
          </w:p>
          <w:p w:rsidR="00A14B56" w:rsidRPr="00E62548" w:rsidRDefault="0069071C" w:rsidP="0069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Руководитель </w:t>
            </w:r>
            <w:proofErr w:type="spellStart"/>
            <w:r w:rsidRPr="00690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Овчинникова</w:t>
            </w:r>
            <w:proofErr w:type="spellEnd"/>
            <w:r w:rsidRPr="00690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И.Д.</w:t>
            </w:r>
          </w:p>
        </w:tc>
      </w:tr>
      <w:tr w:rsidR="00A14B56" w:rsidRPr="00E62548" w:rsidTr="00E62548">
        <w:tc>
          <w:tcPr>
            <w:tcW w:w="5637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</w:rPr>
            </w:pPr>
            <w:r w:rsidRPr="00E62548">
              <w:rPr>
                <w:rFonts w:ascii="Times New Roman" w:hAnsi="Times New Roman" w:cs="Times New Roman"/>
              </w:rPr>
              <w:t>Музей природы Приамурья</w:t>
            </w:r>
          </w:p>
        </w:tc>
        <w:tc>
          <w:tcPr>
            <w:tcW w:w="3118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418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441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A14B56" w:rsidRPr="00E62548" w:rsidTr="00E62548">
        <w:tc>
          <w:tcPr>
            <w:tcW w:w="5637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</w:rPr>
            </w:pPr>
            <w:r w:rsidRPr="00E62548">
              <w:rPr>
                <w:rFonts w:ascii="Times New Roman" w:hAnsi="Times New Roman" w:cs="Times New Roman"/>
              </w:rPr>
              <w:t>Всемирный день воды</w:t>
            </w:r>
          </w:p>
        </w:tc>
        <w:tc>
          <w:tcPr>
            <w:tcW w:w="3118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Кл часы, конкурсы</w:t>
            </w:r>
          </w:p>
        </w:tc>
        <w:tc>
          <w:tcPr>
            <w:tcW w:w="1418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441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A14B56" w:rsidRPr="00E62548" w:rsidTr="00E62548">
        <w:tc>
          <w:tcPr>
            <w:tcW w:w="5637" w:type="dxa"/>
          </w:tcPr>
          <w:p w:rsidR="00A14B56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Районный заочный творческий конкурс</w:t>
            </w:r>
          </w:p>
          <w:p w:rsidR="00A14B56" w:rsidRPr="00E62548" w:rsidRDefault="00A14B56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 «Защитим дальневосточные леса от пожаров»</w:t>
            </w:r>
          </w:p>
          <w:p w:rsidR="00A14B56" w:rsidRPr="00E62548" w:rsidRDefault="00A14B56" w:rsidP="00E62548">
            <w:pPr>
              <w:rPr>
                <w:rFonts w:ascii="TimesNewRomanPS-BoldMT" w:hAnsi="TimesNewRomanPS-BoldMT"/>
                <w:bCs/>
                <w:color w:val="000000"/>
              </w:rPr>
            </w:pPr>
          </w:p>
        </w:tc>
        <w:tc>
          <w:tcPr>
            <w:tcW w:w="3118" w:type="dxa"/>
          </w:tcPr>
          <w:p w:rsidR="00A14B56" w:rsidRPr="00E62548" w:rsidRDefault="00A14B56" w:rsidP="00E62548">
            <w:pPr>
              <w:rPr>
                <w:rFonts w:ascii="TimesNewRomanPS-BoldMT" w:hAnsi="TimesNewRomanPS-BoldMT"/>
                <w:bCs/>
                <w:color w:val="000000"/>
              </w:rPr>
            </w:pPr>
            <w:r w:rsidRPr="00E62548">
              <w:rPr>
                <w:rFonts w:ascii="TimesNewRomanPS-BoldMT" w:hAnsi="TimesNewRomanPS-BoldMT"/>
                <w:bCs/>
                <w:color w:val="000000"/>
              </w:rPr>
              <w:t>Районный конкурс</w:t>
            </w:r>
          </w:p>
        </w:tc>
        <w:tc>
          <w:tcPr>
            <w:tcW w:w="1418" w:type="dxa"/>
          </w:tcPr>
          <w:p w:rsidR="00A14B56" w:rsidRPr="00E62548" w:rsidRDefault="0069071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1" w:type="dxa"/>
          </w:tcPr>
          <w:p w:rsidR="00A14B56" w:rsidRPr="00E62548" w:rsidRDefault="0069071C" w:rsidP="00E62548">
            <w:pPr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 w:hint="eastAsia"/>
                <w:bCs/>
                <w:color w:val="000000"/>
              </w:rPr>
              <w:t>У</w:t>
            </w:r>
            <w:r>
              <w:rPr>
                <w:rFonts w:ascii="TimesNewRomanPS-BoldMT" w:hAnsi="TimesNewRomanPS-BoldMT"/>
                <w:bCs/>
                <w:color w:val="000000"/>
              </w:rPr>
              <w:t>частие</w:t>
            </w:r>
          </w:p>
        </w:tc>
      </w:tr>
      <w:tr w:rsidR="0069071C" w:rsidRPr="00E62548" w:rsidTr="00E62548">
        <w:tc>
          <w:tcPr>
            <w:tcW w:w="5637" w:type="dxa"/>
          </w:tcPr>
          <w:p w:rsidR="0069071C" w:rsidRPr="00E62548" w:rsidRDefault="0069071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Амурский фестиваль детского кино и телевидения «Камера-Мотор!»</w:t>
            </w:r>
          </w:p>
        </w:tc>
        <w:tc>
          <w:tcPr>
            <w:tcW w:w="3118" w:type="dxa"/>
          </w:tcPr>
          <w:p w:rsidR="0069071C" w:rsidRPr="00E62548" w:rsidRDefault="0069071C" w:rsidP="00E62548">
            <w:pPr>
              <w:rPr>
                <w:rFonts w:ascii="TimesNewRomanPS-BoldMT" w:hAnsi="TimesNewRomanPS-BoldMT"/>
                <w:bCs/>
                <w:color w:val="000000"/>
              </w:rPr>
            </w:pPr>
            <w:r>
              <w:rPr>
                <w:rFonts w:ascii="TimesNewRomanPS-BoldMT" w:hAnsi="TimesNewRomanPS-BoldMT"/>
                <w:bCs/>
                <w:color w:val="000000"/>
              </w:rPr>
              <w:t>фестиваль</w:t>
            </w:r>
          </w:p>
        </w:tc>
        <w:tc>
          <w:tcPr>
            <w:tcW w:w="1418" w:type="dxa"/>
          </w:tcPr>
          <w:p w:rsidR="0069071C" w:rsidRDefault="0069071C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1" w:type="dxa"/>
          </w:tcPr>
          <w:p w:rsidR="0069071C" w:rsidRPr="0069071C" w:rsidRDefault="0069071C" w:rsidP="006907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Номинация «Тележурнал/Киножурнал»</w:t>
            </w:r>
          </w:p>
          <w:p w:rsidR="0069071C" w:rsidRPr="0069071C" w:rsidRDefault="0069071C" w:rsidP="006907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место – 2д класс, работа «День чистых рук»</w:t>
            </w:r>
          </w:p>
          <w:p w:rsidR="0069071C" w:rsidRPr="0069071C" w:rsidRDefault="0069071C" w:rsidP="006907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место – 2д класс, работа «Есть в осени первоначальной»</w:t>
            </w:r>
          </w:p>
          <w:p w:rsidR="0069071C" w:rsidRPr="0069071C" w:rsidRDefault="0069071C" w:rsidP="006907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Номинация «Мультфильм»</w:t>
            </w:r>
          </w:p>
          <w:p w:rsidR="0069071C" w:rsidRPr="0069071C" w:rsidRDefault="0069071C" w:rsidP="006907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0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место – т/с ЛЭКЭ</w:t>
            </w:r>
            <w:proofErr w:type="gramStart"/>
            <w:r w:rsidRPr="00690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907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 «Опасная встреча»</w:t>
            </w:r>
          </w:p>
          <w:p w:rsidR="0069071C" w:rsidRDefault="0069071C" w:rsidP="00E62548">
            <w:pPr>
              <w:rPr>
                <w:rFonts w:ascii="TimesNewRomanPS-BoldMT" w:hAnsi="TimesNewRomanPS-BoldMT"/>
                <w:bCs/>
                <w:color w:val="000000"/>
              </w:rPr>
            </w:pPr>
          </w:p>
        </w:tc>
      </w:tr>
    </w:tbl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Вывод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Мероприятия, запланированные по данному направлению выполнены</w:t>
      </w:r>
      <w:proofErr w:type="gram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Низкая мотивация обучающихся к участию в экологических конкурсах</w:t>
      </w:r>
      <w:r w:rsidRPr="00E62548">
        <w:rPr>
          <w:rFonts w:eastAsiaTheme="minorEastAsia"/>
          <w:lang w:eastAsia="ru-RU"/>
        </w:rPr>
        <w:t>.</w:t>
      </w:r>
      <w:proofErr w:type="gramEnd"/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Рекомендации:</w:t>
      </w:r>
    </w:p>
    <w:p w:rsidR="00E62548" w:rsidRPr="00E62548" w:rsidRDefault="00E62548" w:rsidP="00E62548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Продолжить работу по формированию осознанного бережного отношения к окружающей среде.</w:t>
      </w:r>
    </w:p>
    <w:p w:rsidR="00E62548" w:rsidRPr="00E62548" w:rsidRDefault="00E62548" w:rsidP="00E62548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познавательную, творческую и общественную активность учащихся в процессе </w:t>
      </w:r>
      <w:proofErr w:type="spell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экологческой</w:t>
      </w:r>
      <w:proofErr w:type="spell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деятельности через участие в конкурсах разных уровней. Проводить совместные мероприятия, проекты с </w:t>
      </w:r>
      <w:proofErr w:type="spell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Болоньским</w:t>
      </w:r>
      <w:proofErr w:type="spell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заповедником, с музеем Приамурья.</w:t>
      </w:r>
    </w:p>
    <w:p w:rsidR="00E62548" w:rsidRPr="00E62548" w:rsidRDefault="00E62548" w:rsidP="00E62548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548" w:rsidRPr="00E62548" w:rsidRDefault="00E62548" w:rsidP="00E6254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51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Дополнительное образование</w:t>
      </w:r>
      <w:bookmarkStart w:id="0" w:name="_GoBack"/>
      <w:bookmarkEnd w:id="0"/>
    </w:p>
    <w:p w:rsidR="00E62548" w:rsidRPr="00E62548" w:rsidRDefault="001F4A38" w:rsidP="00E62548">
      <w:p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течение 2022/23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учебного года школа создавала условия для реализации потребностей учащихся и их родителей в дополнительных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образовательных услугах. В 2022 – 2023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году обучающиеся нашего учреждения занесены в реестр ПФДО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программам  - танцевальная студия 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Улыбка</w:t>
      </w:r>
      <w:r w:rsidR="00E62548"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ШСК «Комета»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Охват обучающихся программами дополнительного образования –</w:t>
      </w:r>
      <w:r w:rsidR="001F4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танцевальная студия «Улыбка»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объединения в каникулярный период.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Охват 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программами дополнительного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6"/>
        <w:gridCol w:w="3860"/>
        <w:gridCol w:w="3391"/>
        <w:gridCol w:w="2881"/>
      </w:tblGrid>
      <w:tr w:rsidR="00E62548" w:rsidRPr="00E62548" w:rsidTr="00E62548">
        <w:tc>
          <w:tcPr>
            <w:tcW w:w="54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Направленности объединений</w:t>
            </w:r>
          </w:p>
        </w:tc>
        <w:tc>
          <w:tcPr>
            <w:tcW w:w="10132" w:type="dxa"/>
            <w:gridSpan w:val="3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детей, занятых дополнительным образованием</w:t>
            </w:r>
          </w:p>
        </w:tc>
      </w:tr>
      <w:tr w:rsidR="00E62548" w:rsidRPr="00E62548" w:rsidTr="00E6254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Школьные объединения, бюджет</w:t>
            </w:r>
          </w:p>
        </w:tc>
        <w:tc>
          <w:tcPr>
            <w:tcW w:w="33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Школьные объединения платные</w:t>
            </w:r>
          </w:p>
        </w:tc>
        <w:tc>
          <w:tcPr>
            <w:tcW w:w="28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Привлеченные объединения</w:t>
            </w:r>
          </w:p>
        </w:tc>
      </w:tr>
      <w:tr w:rsidR="00E62548" w:rsidRPr="00E62548" w:rsidTr="00E62548">
        <w:tc>
          <w:tcPr>
            <w:tcW w:w="54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1F4A3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Танцевальная студия «Улыбка»</w:t>
            </w:r>
          </w:p>
        </w:tc>
        <w:tc>
          <w:tcPr>
            <w:tcW w:w="38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1F4A3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F4A38" w:rsidRPr="00E62548" w:rsidTr="00E62548">
        <w:tc>
          <w:tcPr>
            <w:tcW w:w="54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A38" w:rsidRDefault="001F4A3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ШСК «Комета»</w:t>
            </w:r>
          </w:p>
        </w:tc>
        <w:tc>
          <w:tcPr>
            <w:tcW w:w="38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A38" w:rsidRPr="00E62548" w:rsidRDefault="001F4A3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A38" w:rsidRDefault="001F4A3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4A38" w:rsidRPr="00E62548" w:rsidRDefault="001F4A3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2548" w:rsidRPr="00E62548" w:rsidTr="00E62548">
        <w:tc>
          <w:tcPr>
            <w:tcW w:w="54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объединения в каникулярный период</w:t>
            </w:r>
          </w:p>
        </w:tc>
        <w:tc>
          <w:tcPr>
            <w:tcW w:w="38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1F4A3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548" w:rsidRPr="00E62548" w:rsidRDefault="00E62548" w:rsidP="00E625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25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Вывод: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дополнительное образование в школе функционирует в рамках </w:t>
      </w:r>
      <w:r w:rsidR="001F4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бесплатных кружков. </w:t>
      </w:r>
      <w:r w:rsidR="00EC09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выполнена</w:t>
      </w:r>
      <w:proofErr w:type="gram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полном объеме. </w:t>
      </w: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Рекомендации: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E62548" w:rsidRPr="00E62548" w:rsidRDefault="00EC0931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2023/2024</w:t>
      </w:r>
      <w:r w:rsidR="00E62548" w:rsidRPr="00E6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 году в полном объеме использовать возможности школы по организации занятий в системе дополнительного образования, сформировать единые подходы и требования по организации кружков, 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рассмотреть возможность организации кружков и секций вышеуказанных направлений за счет привлечения специалистов из других образовательных учреждений в рамках сетевого взаимодействия.</w:t>
      </w:r>
    </w:p>
    <w:p w:rsidR="00E62548" w:rsidRPr="00E62548" w:rsidRDefault="00E62548" w:rsidP="00E6254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4D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Качество воспитательной работы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Анализ результатов работы школы по воспитанию, социализации и саморазвитию школьников</w:t>
      </w:r>
    </w:p>
    <w:p w:rsidR="00E62548" w:rsidRPr="003E0D35" w:rsidRDefault="00E62548" w:rsidP="00E62548">
      <w:pPr>
        <w:contextualSpacing/>
        <w:rPr>
          <w:rFonts w:ascii="Times New Roman" w:eastAsiaTheme="minorEastAsia" w:hAnsi="Times New Roman" w:cs="Times New Roman"/>
          <w:lang w:eastAsia="ru-RU"/>
        </w:rPr>
      </w:pPr>
      <w:r w:rsidRPr="003E0D35">
        <w:rPr>
          <w:rFonts w:ascii="Times New Roman" w:eastAsiaTheme="minorEastAsia" w:hAnsi="Times New Roman" w:cs="Times New Roman"/>
          <w:lang w:eastAsia="ru-RU"/>
        </w:rPr>
        <w:t>Результатами работы школы по воспитанию, социализации и саморазвитию школьников за 2021/22 учебный год считаем следующие достижения:</w:t>
      </w:r>
    </w:p>
    <w:p w:rsidR="00D5121A" w:rsidRPr="003E0D35" w:rsidRDefault="00D5121A" w:rsidP="00E62548">
      <w:pPr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D5121A" w:rsidRPr="003E0D35" w:rsidRDefault="00D5121A" w:rsidP="00D5121A">
      <w:pPr>
        <w:rPr>
          <w:rFonts w:ascii="Times New Roman" w:hAnsi="Times New Roman" w:cs="Times New Roman"/>
        </w:rPr>
      </w:pPr>
      <w:r w:rsidRPr="003E0D35">
        <w:rPr>
          <w:rFonts w:ascii="Times New Roman" w:eastAsiaTheme="minorEastAsia" w:hAnsi="Times New Roman" w:cs="Times New Roman"/>
          <w:lang w:eastAsia="ru-RU"/>
        </w:rPr>
        <w:t xml:space="preserve">Победа в </w:t>
      </w:r>
      <w:r w:rsidRPr="003E0D35">
        <w:rPr>
          <w:rFonts w:ascii="Times New Roman" w:hAnsi="Times New Roman" w:cs="Times New Roman"/>
        </w:rPr>
        <w:t>соревновании по ориентированию «Новичок» (</w:t>
      </w:r>
      <w:r w:rsidRPr="003E0D35">
        <w:rPr>
          <w:rFonts w:ascii="Times New Roman" w:hAnsi="Times New Roman" w:cs="Times New Roman"/>
          <w:b/>
        </w:rPr>
        <w:t xml:space="preserve">Среди 2-х классов </w:t>
      </w:r>
      <w:r w:rsidRPr="00D5121A">
        <w:rPr>
          <w:rFonts w:ascii="Times New Roman" w:hAnsi="Times New Roman" w:cs="Times New Roman"/>
        </w:rPr>
        <w:t xml:space="preserve">1 место – </w:t>
      </w:r>
      <w:proofErr w:type="spellStart"/>
      <w:r w:rsidRPr="00D5121A">
        <w:rPr>
          <w:rFonts w:ascii="Times New Roman" w:hAnsi="Times New Roman" w:cs="Times New Roman"/>
        </w:rPr>
        <w:t>Ортыкова</w:t>
      </w:r>
      <w:proofErr w:type="spellEnd"/>
      <w:r w:rsidRPr="00D5121A">
        <w:rPr>
          <w:rFonts w:ascii="Times New Roman" w:hAnsi="Times New Roman" w:cs="Times New Roman"/>
        </w:rPr>
        <w:t xml:space="preserve"> </w:t>
      </w:r>
      <w:proofErr w:type="spellStart"/>
      <w:r w:rsidRPr="00D5121A">
        <w:rPr>
          <w:rFonts w:ascii="Times New Roman" w:hAnsi="Times New Roman" w:cs="Times New Roman"/>
        </w:rPr>
        <w:t>Манижа</w:t>
      </w:r>
      <w:proofErr w:type="spellEnd"/>
      <w:r w:rsidRPr="00D5121A">
        <w:rPr>
          <w:rFonts w:ascii="Times New Roman" w:hAnsi="Times New Roman" w:cs="Times New Roman"/>
        </w:rPr>
        <w:t xml:space="preserve">, </w:t>
      </w:r>
      <w:r w:rsidRPr="003E0D35">
        <w:rPr>
          <w:rFonts w:ascii="Times New Roman" w:hAnsi="Times New Roman" w:cs="Times New Roman"/>
        </w:rPr>
        <w:t xml:space="preserve"> </w:t>
      </w:r>
      <w:proofErr w:type="spellStart"/>
      <w:r w:rsidRPr="00D5121A">
        <w:rPr>
          <w:rFonts w:ascii="Times New Roman" w:hAnsi="Times New Roman" w:cs="Times New Roman"/>
        </w:rPr>
        <w:t>Акмаев</w:t>
      </w:r>
      <w:proofErr w:type="spellEnd"/>
      <w:r w:rsidRPr="00D5121A">
        <w:rPr>
          <w:rFonts w:ascii="Times New Roman" w:hAnsi="Times New Roman" w:cs="Times New Roman"/>
        </w:rPr>
        <w:t xml:space="preserve"> Игорь2 место – Сапожков Денис</w:t>
      </w:r>
      <w:r w:rsidRPr="003E0D35">
        <w:rPr>
          <w:rFonts w:ascii="Times New Roman" w:hAnsi="Times New Roman" w:cs="Times New Roman"/>
          <w:b/>
        </w:rPr>
        <w:t xml:space="preserve"> </w:t>
      </w:r>
      <w:r w:rsidRPr="00D5121A">
        <w:rPr>
          <w:rFonts w:ascii="Times New Roman" w:hAnsi="Times New Roman" w:cs="Times New Roman"/>
        </w:rPr>
        <w:t>3 место – Синельников Михаил</w:t>
      </w:r>
      <w:proofErr w:type="gramStart"/>
      <w:r w:rsidRPr="003E0D35">
        <w:rPr>
          <w:rFonts w:ascii="Times New Roman" w:hAnsi="Times New Roman" w:cs="Times New Roman"/>
          <w:b/>
        </w:rPr>
        <w:t xml:space="preserve"> </w:t>
      </w:r>
      <w:r w:rsidRPr="00D5121A">
        <w:rPr>
          <w:rFonts w:ascii="Times New Roman" w:hAnsi="Times New Roman" w:cs="Times New Roman"/>
          <w:b/>
        </w:rPr>
        <w:t>С</w:t>
      </w:r>
      <w:proofErr w:type="gramEnd"/>
      <w:r w:rsidRPr="00D5121A">
        <w:rPr>
          <w:rFonts w:ascii="Times New Roman" w:hAnsi="Times New Roman" w:cs="Times New Roman"/>
          <w:b/>
        </w:rPr>
        <w:t>реди 3-х классов</w:t>
      </w:r>
      <w:r w:rsidRPr="003E0D35">
        <w:rPr>
          <w:rFonts w:ascii="Times New Roman" w:hAnsi="Times New Roman" w:cs="Times New Roman"/>
          <w:b/>
        </w:rPr>
        <w:t xml:space="preserve"> - </w:t>
      </w:r>
      <w:r w:rsidRPr="00D5121A">
        <w:rPr>
          <w:rFonts w:ascii="Times New Roman" w:hAnsi="Times New Roman" w:cs="Times New Roman"/>
        </w:rPr>
        <w:t>1 место – Шилова Софья</w:t>
      </w:r>
      <w:r w:rsidRPr="003E0D35">
        <w:rPr>
          <w:rFonts w:ascii="Times New Roman" w:hAnsi="Times New Roman" w:cs="Times New Roman"/>
          <w:b/>
        </w:rPr>
        <w:t xml:space="preserve"> </w:t>
      </w:r>
      <w:r w:rsidRPr="00D5121A">
        <w:rPr>
          <w:rFonts w:ascii="Times New Roman" w:hAnsi="Times New Roman" w:cs="Times New Roman"/>
        </w:rPr>
        <w:t>3 место – Поляков Сергей</w:t>
      </w:r>
      <w:r w:rsidRPr="003E0D35">
        <w:rPr>
          <w:rFonts w:ascii="Times New Roman" w:hAnsi="Times New Roman" w:cs="Times New Roman"/>
          <w:b/>
        </w:rPr>
        <w:t xml:space="preserve"> </w:t>
      </w:r>
      <w:r w:rsidRPr="00D5121A">
        <w:rPr>
          <w:rFonts w:ascii="Times New Roman" w:hAnsi="Times New Roman" w:cs="Times New Roman"/>
          <w:b/>
        </w:rPr>
        <w:t>Среди 4-х классов</w:t>
      </w:r>
      <w:r w:rsidRPr="003E0D35">
        <w:rPr>
          <w:rFonts w:ascii="Times New Roman" w:hAnsi="Times New Roman" w:cs="Times New Roman"/>
          <w:b/>
        </w:rPr>
        <w:t xml:space="preserve"> - </w:t>
      </w:r>
      <w:r w:rsidRPr="00D5121A">
        <w:rPr>
          <w:rFonts w:ascii="Times New Roman" w:hAnsi="Times New Roman" w:cs="Times New Roman"/>
        </w:rPr>
        <w:t>1 место – Лунев Иван</w:t>
      </w:r>
      <w:r w:rsidRPr="003E0D35">
        <w:rPr>
          <w:rFonts w:ascii="Times New Roman" w:hAnsi="Times New Roman" w:cs="Times New Roman"/>
        </w:rPr>
        <w:t>)</w:t>
      </w:r>
    </w:p>
    <w:p w:rsidR="00D5121A" w:rsidRPr="003E0D35" w:rsidRDefault="00D5121A" w:rsidP="00D5121A">
      <w:pPr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3E0D35">
        <w:rPr>
          <w:rFonts w:ascii="Times New Roman" w:hAnsi="Times New Roman" w:cs="Times New Roman"/>
        </w:rPr>
        <w:lastRenderedPageBreak/>
        <w:t xml:space="preserve">Победа в районном туристско-краеведческом слете </w:t>
      </w:r>
      <w:proofErr w:type="spellStart"/>
      <w:r w:rsidRPr="003E0D35">
        <w:rPr>
          <w:rFonts w:ascii="Times New Roman" w:hAnsi="Times New Roman" w:cs="Times New Roman"/>
        </w:rPr>
        <w:t>Амурчонок</w:t>
      </w:r>
      <w:proofErr w:type="spellEnd"/>
      <w:r w:rsidRPr="003E0D35">
        <w:rPr>
          <w:rFonts w:ascii="Times New Roman" w:hAnsi="Times New Roman" w:cs="Times New Roman"/>
        </w:rPr>
        <w:t xml:space="preserve"> (</w:t>
      </w:r>
      <w:r w:rsidRPr="003E0D35">
        <w:rPr>
          <w:rFonts w:ascii="Times New Roman" w:eastAsiaTheme="minorEastAsia" w:hAnsi="Times New Roman" w:cs="Times New Roman"/>
          <w:lang w:eastAsia="ru-RU"/>
        </w:rPr>
        <w:t>Команда 4-х классов (8ч)</w:t>
      </w:r>
      <w:r w:rsidRPr="003E0D35">
        <w:rPr>
          <w:rFonts w:ascii="Times New Roman" w:hAnsi="Times New Roman" w:cs="Times New Roman"/>
        </w:rPr>
        <w:t xml:space="preserve">  </w:t>
      </w:r>
      <w:r w:rsidRPr="003E0D35">
        <w:rPr>
          <w:rFonts w:ascii="Times New Roman" w:eastAsiaTheme="minorEastAsia" w:hAnsi="Times New Roman" w:cs="Times New Roman"/>
          <w:lang w:eastAsia="ru-RU"/>
        </w:rPr>
        <w:t xml:space="preserve">Команда 2-х классов (8 ч) – 2 место, </w:t>
      </w:r>
      <w:r w:rsidRPr="00D5121A">
        <w:rPr>
          <w:rFonts w:ascii="Times New Roman" w:eastAsiaTheme="minorEastAsia" w:hAnsi="Times New Roman" w:cs="Times New Roman"/>
          <w:lang w:eastAsia="ru-RU"/>
        </w:rPr>
        <w:t xml:space="preserve">Команда </w:t>
      </w:r>
      <w:r w:rsidRPr="003E0D35">
        <w:rPr>
          <w:rFonts w:ascii="Times New Roman" w:eastAsiaTheme="minorEastAsia" w:hAnsi="Times New Roman" w:cs="Times New Roman"/>
          <w:lang w:eastAsia="ru-RU"/>
        </w:rPr>
        <w:t>3-х классов (8ч) – 2 место</w:t>
      </w:r>
      <w:proofErr w:type="gramEnd"/>
    </w:p>
    <w:p w:rsidR="00D5121A" w:rsidRPr="003E0D35" w:rsidRDefault="00D5121A" w:rsidP="00D5121A">
      <w:pPr>
        <w:rPr>
          <w:rFonts w:ascii="Times New Roman" w:eastAsia="Calibri" w:hAnsi="Times New Roman" w:cs="Times New Roman"/>
        </w:rPr>
      </w:pPr>
      <w:r w:rsidRPr="003E0D35">
        <w:rPr>
          <w:rFonts w:ascii="Times New Roman" w:hAnsi="Times New Roman" w:cs="Times New Roman"/>
        </w:rPr>
        <w:t>Муниципальный этап Всероссийского конкурса сочинений 2022 (</w:t>
      </w:r>
      <w:r w:rsidRPr="003E0D35">
        <w:rPr>
          <w:rFonts w:ascii="Times New Roman" w:eastAsia="Calibri" w:hAnsi="Times New Roman" w:cs="Times New Roman"/>
        </w:rPr>
        <w:t xml:space="preserve">4б класс – </w:t>
      </w:r>
      <w:proofErr w:type="spellStart"/>
      <w:r w:rsidRPr="003E0D35">
        <w:rPr>
          <w:rFonts w:ascii="Times New Roman" w:eastAsia="Calibri" w:hAnsi="Times New Roman" w:cs="Times New Roman"/>
        </w:rPr>
        <w:t>Михайлицына</w:t>
      </w:r>
      <w:proofErr w:type="spellEnd"/>
      <w:r w:rsidRPr="003E0D35">
        <w:rPr>
          <w:rFonts w:ascii="Times New Roman" w:eastAsia="Calibri" w:hAnsi="Times New Roman" w:cs="Times New Roman"/>
        </w:rPr>
        <w:t xml:space="preserve"> – призер)</w:t>
      </w:r>
    </w:p>
    <w:p w:rsidR="00D5121A" w:rsidRPr="003E0D35" w:rsidRDefault="00D5121A" w:rsidP="00D5121A">
      <w:pPr>
        <w:rPr>
          <w:rFonts w:ascii="Times New Roman" w:eastAsia="Calibri" w:hAnsi="Times New Roman" w:cs="Times New Roman"/>
        </w:rPr>
      </w:pPr>
      <w:r w:rsidRPr="003E0D35">
        <w:rPr>
          <w:rFonts w:ascii="Times New Roman" w:hAnsi="Times New Roman" w:cs="Times New Roman"/>
        </w:rPr>
        <w:t xml:space="preserve">Муниципальный конкурс </w:t>
      </w:r>
      <w:proofErr w:type="spellStart"/>
      <w:r w:rsidRPr="003E0D35">
        <w:rPr>
          <w:rFonts w:ascii="Times New Roman" w:hAnsi="Times New Roman" w:cs="Times New Roman"/>
        </w:rPr>
        <w:t>видеоработ</w:t>
      </w:r>
      <w:proofErr w:type="spellEnd"/>
      <w:r w:rsidRPr="003E0D35">
        <w:rPr>
          <w:rFonts w:ascii="Times New Roman" w:hAnsi="Times New Roman" w:cs="Times New Roman"/>
        </w:rPr>
        <w:t xml:space="preserve"> «Мой папа может все» (</w:t>
      </w:r>
      <w:proofErr w:type="spellStart"/>
      <w:r w:rsidRPr="003E0D35">
        <w:rPr>
          <w:rFonts w:ascii="Times New Roman" w:eastAsia="Calibri" w:hAnsi="Times New Roman" w:cs="Times New Roman"/>
        </w:rPr>
        <w:t>Видеоработа</w:t>
      </w:r>
      <w:proofErr w:type="spellEnd"/>
      <w:r w:rsidRPr="003E0D35">
        <w:rPr>
          <w:rFonts w:ascii="Times New Roman" w:eastAsia="Calibri" w:hAnsi="Times New Roman" w:cs="Times New Roman"/>
        </w:rPr>
        <w:t xml:space="preserve"> 2д класса   Гаер </w:t>
      </w:r>
      <w:proofErr w:type="spellStart"/>
      <w:r w:rsidRPr="003E0D35">
        <w:rPr>
          <w:rFonts w:ascii="Times New Roman" w:eastAsia="Calibri" w:hAnsi="Times New Roman" w:cs="Times New Roman"/>
        </w:rPr>
        <w:t>Н.Г.Победители</w:t>
      </w:r>
      <w:proofErr w:type="spellEnd"/>
      <w:r w:rsidRPr="003E0D35">
        <w:rPr>
          <w:rFonts w:ascii="Times New Roman" w:eastAsia="Calibri" w:hAnsi="Times New Roman" w:cs="Times New Roman"/>
        </w:rPr>
        <w:t xml:space="preserve">   1 место)</w:t>
      </w:r>
    </w:p>
    <w:p w:rsidR="00D5121A" w:rsidRPr="003E0D35" w:rsidRDefault="00D5121A" w:rsidP="00D5121A">
      <w:pPr>
        <w:rPr>
          <w:rFonts w:ascii="Times New Roman" w:eastAsia="Calibri" w:hAnsi="Times New Roman" w:cs="Times New Roman"/>
        </w:rPr>
      </w:pPr>
      <w:r w:rsidRPr="003E0D35">
        <w:rPr>
          <w:rFonts w:ascii="Times New Roman" w:hAnsi="Times New Roman" w:cs="Times New Roman"/>
        </w:rPr>
        <w:t>Районный фотоконкурс «С туризмом по жизни»   (</w:t>
      </w:r>
      <w:r w:rsidRPr="003E0D35">
        <w:rPr>
          <w:rFonts w:ascii="Times New Roman" w:eastAsia="Calibri" w:hAnsi="Times New Roman" w:cs="Times New Roman"/>
        </w:rPr>
        <w:t>Огнев Давид – 1 место)</w:t>
      </w:r>
    </w:p>
    <w:p w:rsidR="00984DDD" w:rsidRPr="003E0D35" w:rsidRDefault="00D5121A" w:rsidP="00984DDD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E0D35">
        <w:rPr>
          <w:rFonts w:ascii="Times New Roman" w:eastAsia="Calibri" w:hAnsi="Times New Roman" w:cs="Times New Roman"/>
        </w:rPr>
        <w:t xml:space="preserve">Победа в </w:t>
      </w:r>
      <w:r w:rsidRPr="003E0D35">
        <w:rPr>
          <w:rFonts w:ascii="Times New Roman" w:eastAsia="Times New Roman" w:hAnsi="Times New Roman" w:cs="Times New Roman"/>
          <w:color w:val="000000"/>
        </w:rPr>
        <w:t>Олимпиаде по физической культуре на сайте «</w:t>
      </w:r>
      <w:proofErr w:type="spellStart"/>
      <w:r w:rsidRPr="003E0D35">
        <w:rPr>
          <w:rFonts w:ascii="Times New Roman" w:eastAsia="Times New Roman" w:hAnsi="Times New Roman" w:cs="Times New Roman"/>
          <w:color w:val="000000"/>
        </w:rPr>
        <w:t>Знанио</w:t>
      </w:r>
      <w:proofErr w:type="spellEnd"/>
      <w:r w:rsidRPr="003E0D35">
        <w:rPr>
          <w:rFonts w:ascii="Times New Roman" w:eastAsia="Times New Roman" w:hAnsi="Times New Roman" w:cs="Times New Roman"/>
          <w:color w:val="000000"/>
        </w:rPr>
        <w:t xml:space="preserve">»      </w:t>
      </w:r>
      <w:r w:rsidR="00984DDD" w:rsidRPr="003E0D35">
        <w:rPr>
          <w:rFonts w:ascii="Times New Roman" w:eastAsia="Times New Roman" w:hAnsi="Times New Roman" w:cs="Times New Roman"/>
          <w:color w:val="000000"/>
        </w:rPr>
        <w:t>(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45 чел. – </w:t>
      </w:r>
      <w:proofErr w:type="spellStart"/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>Овчинникова</w:t>
      </w:r>
      <w:proofErr w:type="spellEnd"/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И.Д. </w:t>
      </w:r>
      <w:r w:rsidR="00984DDD" w:rsidRPr="00984DDD">
        <w:rPr>
          <w:rFonts w:ascii="Times New Roman" w:eastAsia="Times New Roman" w:hAnsi="Times New Roman" w:cs="Times New Roman"/>
          <w:b/>
          <w:color w:val="000000"/>
          <w:lang w:eastAsia="ru-RU"/>
        </w:rPr>
        <w:t>Победители: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1.Осин Марк - 3д;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2.Сизоненко У -4а;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proofErr w:type="gramEnd"/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Лудина</w:t>
      </w:r>
      <w:proofErr w:type="spellEnd"/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 xml:space="preserve"> А. - 4в;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Генбихнер</w:t>
      </w:r>
      <w:proofErr w:type="spellEnd"/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 xml:space="preserve"> А.-3д;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5. Смирнова Д.- 4б;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spellStart"/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Захарчева</w:t>
      </w:r>
      <w:proofErr w:type="spellEnd"/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 xml:space="preserve"> Е. - 4а;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7. Шапошникова П. - 3г;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8. Шмаков К. - 4б;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9. Яшкин С. - 3б;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proofErr w:type="spellStart"/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Кремлёв</w:t>
      </w:r>
      <w:proofErr w:type="spellEnd"/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 xml:space="preserve"> С. - 3а;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11. Нечаев И. - 3б;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12. Кожанов М. - 4в;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13. Горбовская П. - 3г;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 xml:space="preserve">14. </w:t>
      </w:r>
      <w:proofErr w:type="spellStart"/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Полусмак</w:t>
      </w:r>
      <w:proofErr w:type="spellEnd"/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 xml:space="preserve"> О. - 4в;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15. Лунев И. - 4б;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16. Воронов Е. - 3г;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17. Перелыгин М. - 2д;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 xml:space="preserve">18. </w:t>
      </w:r>
      <w:proofErr w:type="spellStart"/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Грицан</w:t>
      </w:r>
      <w:proofErr w:type="spellEnd"/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 xml:space="preserve"> С. - 3г;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19. Маликова Э. - 4б;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20. Хохлов И. - 3в;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21. Теряева В. - 3в;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22. Приходько Е. - 3а;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23. Федотов А. - 3б;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 xml:space="preserve">24. </w:t>
      </w:r>
      <w:proofErr w:type="spellStart"/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Матох</w:t>
      </w:r>
      <w:proofErr w:type="spellEnd"/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 xml:space="preserve"> Г.- 4г;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25.Незнамова А. - 3в;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26. Лобанов М. - 2а.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b/>
          <w:color w:val="000000"/>
          <w:lang w:eastAsia="ru-RU"/>
        </w:rPr>
        <w:t>10чел. – Карпова Т.А.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b/>
          <w:color w:val="000000"/>
          <w:lang w:eastAsia="ru-RU"/>
        </w:rPr>
        <w:t>Победители: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1. Дьяконова М. - 4г;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2. Иванова А. - 4г;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3. Шурыгина В. - 4д;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 xml:space="preserve">4. Толстова Э. - 4д;5. </w:t>
      </w:r>
      <w:proofErr w:type="spellStart"/>
      <w:proofErr w:type="gramStart"/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>Герей</w:t>
      </w:r>
      <w:proofErr w:type="spellEnd"/>
      <w:r w:rsidR="00984DDD" w:rsidRPr="00984DDD">
        <w:rPr>
          <w:rFonts w:ascii="Times New Roman" w:eastAsia="Times New Roman" w:hAnsi="Times New Roman" w:cs="Times New Roman"/>
          <w:color w:val="000000"/>
          <w:lang w:eastAsia="ru-RU"/>
        </w:rPr>
        <w:t xml:space="preserve"> Д. - 4д.</w:t>
      </w:r>
      <w:r w:rsidR="00984DDD" w:rsidRPr="003E0D3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gramEnd"/>
    </w:p>
    <w:p w:rsidR="00D5121A" w:rsidRPr="003E0D35" w:rsidRDefault="00984DDD" w:rsidP="00E62548">
      <w:pPr>
        <w:rPr>
          <w:rFonts w:ascii="Times New Roman" w:eastAsia="Times New Roman" w:hAnsi="Times New Roman" w:cs="Times New Roman"/>
          <w:color w:val="000000"/>
        </w:rPr>
      </w:pPr>
      <w:r w:rsidRPr="003E0D35">
        <w:rPr>
          <w:rFonts w:ascii="Times New Roman" w:eastAsia="Times New Roman" w:hAnsi="Times New Roman" w:cs="Times New Roman"/>
          <w:color w:val="000000"/>
        </w:rPr>
        <w:t>Всероссийская викторина «Время знаний» «Правила здорового питания» (Команда 2д класса – Победитель)</w:t>
      </w:r>
    </w:p>
    <w:p w:rsidR="00984DDD" w:rsidRPr="003E0D35" w:rsidRDefault="00661725" w:rsidP="0066172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E0D35">
        <w:rPr>
          <w:rFonts w:ascii="Times New Roman" w:eastAsia="Calibri" w:hAnsi="Times New Roman" w:cs="Times New Roman"/>
        </w:rPr>
        <w:t xml:space="preserve">Победа в </w:t>
      </w:r>
      <w:proofErr w:type="spellStart"/>
      <w:r w:rsidRPr="003E0D35">
        <w:rPr>
          <w:rFonts w:ascii="Times New Roman" w:eastAsia="Times New Roman" w:hAnsi="Times New Roman" w:cs="Times New Roman"/>
          <w:color w:val="000000"/>
        </w:rPr>
        <w:t>Муждународном</w:t>
      </w:r>
      <w:proofErr w:type="spellEnd"/>
      <w:r w:rsidRPr="003E0D35">
        <w:rPr>
          <w:rFonts w:ascii="Times New Roman" w:eastAsia="Times New Roman" w:hAnsi="Times New Roman" w:cs="Times New Roman"/>
          <w:color w:val="000000"/>
        </w:rPr>
        <w:t xml:space="preserve"> фестивале творческих работ «Яркие таланты» (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Номинация фото и видео творчество «Опасная встреча» </w:t>
      </w:r>
      <w:r w:rsidRPr="00661725">
        <w:rPr>
          <w:rFonts w:ascii="Times New Roman" w:eastAsia="Times New Roman" w:hAnsi="Times New Roman" w:cs="Times New Roman"/>
          <w:color w:val="000000"/>
          <w:lang w:eastAsia="ru-RU"/>
        </w:rPr>
        <w:t>2д класс телестудия «ЛЭКЭ»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Лауреат 1 степени)</w:t>
      </w:r>
    </w:p>
    <w:p w:rsidR="00661725" w:rsidRPr="003E0D35" w:rsidRDefault="00661725" w:rsidP="00661725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3E0D35">
        <w:rPr>
          <w:rFonts w:ascii="Times New Roman" w:eastAsia="Times New Roman" w:hAnsi="Times New Roman" w:cs="Times New Roman"/>
          <w:color w:val="000000"/>
        </w:rPr>
        <w:t>Муниципальный конкурс «Конкурс стенгазет «Новогодние и рождественские традиции в странах мира» (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>Коллективная работа 4-х классов Рук.</w:t>
      </w:r>
      <w:proofErr w:type="gramEnd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>Хритонова</w:t>
      </w:r>
      <w:proofErr w:type="spellEnd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В.В.  </w:t>
      </w:r>
      <w:r w:rsidRPr="003E0D35">
        <w:rPr>
          <w:rFonts w:ascii="Times New Roman" w:eastAsia="Times New Roman" w:hAnsi="Times New Roman" w:cs="Times New Roman"/>
          <w:b/>
          <w:color w:val="000000"/>
          <w:lang w:eastAsia="ru-RU"/>
        </w:rPr>
        <w:t>2 место)</w:t>
      </w:r>
      <w:proofErr w:type="gramEnd"/>
    </w:p>
    <w:p w:rsidR="00661725" w:rsidRPr="003E0D35" w:rsidRDefault="00661725" w:rsidP="0066172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E0D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Победа в </w:t>
      </w:r>
      <w:r w:rsidRPr="003E0D35">
        <w:rPr>
          <w:rFonts w:ascii="Times New Roman" w:eastAsia="Times New Roman" w:hAnsi="Times New Roman" w:cs="Times New Roman"/>
          <w:color w:val="000000"/>
        </w:rPr>
        <w:t>Районных соревнованиях по пионерболу среди обучающихся 3-4 классов (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Команда мальчиков №1 – 1 место </w:t>
      </w:r>
      <w:r w:rsidRPr="00661725">
        <w:rPr>
          <w:rFonts w:ascii="Times New Roman" w:eastAsia="Times New Roman" w:hAnsi="Times New Roman" w:cs="Times New Roman"/>
          <w:color w:val="000000"/>
          <w:lang w:eastAsia="ru-RU"/>
        </w:rPr>
        <w:t>Команда мальчиков №2 – 2 место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1725">
        <w:rPr>
          <w:rFonts w:ascii="Times New Roman" w:eastAsia="Times New Roman" w:hAnsi="Times New Roman" w:cs="Times New Roman"/>
          <w:color w:val="000000"/>
          <w:lang w:eastAsia="ru-RU"/>
        </w:rPr>
        <w:t>Команда девочек №1 – 1 место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Команда девочек №2 – 2 место)</w:t>
      </w:r>
    </w:p>
    <w:p w:rsidR="00661725" w:rsidRPr="003E0D35" w:rsidRDefault="00661725" w:rsidP="0066172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E0D35">
        <w:rPr>
          <w:rFonts w:ascii="Times New Roman" w:eastAsia="Times New Roman" w:hAnsi="Times New Roman" w:cs="Times New Roman"/>
          <w:b/>
          <w:color w:val="000000"/>
          <w:lang w:eastAsia="ru-RU"/>
        </w:rPr>
        <w:t>Победа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Pr="003E0D35">
        <w:rPr>
          <w:rFonts w:ascii="Times New Roman" w:eastAsia="Times New Roman" w:hAnsi="Times New Roman" w:cs="Times New Roman"/>
          <w:color w:val="000000"/>
        </w:rPr>
        <w:t>Районной интерактивной викторине «Символы моей Родины»   (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>Команда 2-х классо</w:t>
      </w:r>
      <w:proofErr w:type="gramStart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>в(</w:t>
      </w:r>
      <w:proofErr w:type="spellStart"/>
      <w:proofErr w:type="gramEnd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>Макаркина</w:t>
      </w:r>
      <w:proofErr w:type="spellEnd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О.Г) </w:t>
      </w:r>
      <w:r w:rsidRPr="00661725">
        <w:rPr>
          <w:rFonts w:ascii="Times New Roman" w:eastAsia="Times New Roman" w:hAnsi="Times New Roman" w:cs="Times New Roman"/>
          <w:color w:val="000000"/>
          <w:lang w:eastAsia="ru-RU"/>
        </w:rPr>
        <w:t>1 место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1725">
        <w:rPr>
          <w:rFonts w:ascii="Times New Roman" w:eastAsia="Times New Roman" w:hAnsi="Times New Roman" w:cs="Times New Roman"/>
          <w:color w:val="000000"/>
          <w:lang w:eastAsia="ru-RU"/>
        </w:rPr>
        <w:t>Команда 3-х классов (Куцая О.В.) – 3 место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Команда 4-х классов (Павленко Л.Н.) – 1 место)</w:t>
      </w:r>
    </w:p>
    <w:p w:rsidR="00661725" w:rsidRPr="003E0D35" w:rsidRDefault="00661725" w:rsidP="00661725">
      <w:pPr>
        <w:rPr>
          <w:rFonts w:ascii="Times New Roman" w:eastAsia="Times New Roman" w:hAnsi="Times New Roman" w:cs="Times New Roman"/>
          <w:color w:val="000000"/>
        </w:rPr>
      </w:pPr>
      <w:r w:rsidRPr="003E0D35">
        <w:rPr>
          <w:rFonts w:ascii="Times New Roman" w:eastAsia="Times New Roman" w:hAnsi="Times New Roman" w:cs="Times New Roman"/>
          <w:color w:val="000000"/>
        </w:rPr>
        <w:t>Районный конкурс видеороликов «Интернет-иммунитет» (2д класс Гаер Н.Г.  1 место)</w:t>
      </w:r>
    </w:p>
    <w:p w:rsidR="00661725" w:rsidRPr="003E0D35" w:rsidRDefault="00661725" w:rsidP="00661725">
      <w:pPr>
        <w:rPr>
          <w:rFonts w:ascii="Times New Roman" w:eastAsia="Times New Roman" w:hAnsi="Times New Roman" w:cs="Times New Roman"/>
          <w:color w:val="000000"/>
        </w:rPr>
      </w:pPr>
      <w:r w:rsidRPr="003E0D35">
        <w:rPr>
          <w:rFonts w:ascii="Times New Roman" w:eastAsia="Times New Roman" w:hAnsi="Times New Roman" w:cs="Times New Roman"/>
          <w:color w:val="000000"/>
        </w:rPr>
        <w:t xml:space="preserve">Районный фотоконкурс авторской фотографии «Птицы на кормушке» (Диплом </w:t>
      </w:r>
      <w:r w:rsidRPr="003E0D35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3E0D35">
        <w:rPr>
          <w:rFonts w:ascii="Times New Roman" w:eastAsia="Times New Roman" w:hAnsi="Times New Roman" w:cs="Times New Roman"/>
          <w:color w:val="000000"/>
        </w:rPr>
        <w:t xml:space="preserve"> степени в возрастной группе «Семья» - </w:t>
      </w:r>
      <w:proofErr w:type="spellStart"/>
      <w:r w:rsidRPr="003E0D35">
        <w:rPr>
          <w:rFonts w:ascii="Times New Roman" w:eastAsia="Times New Roman" w:hAnsi="Times New Roman" w:cs="Times New Roman"/>
          <w:color w:val="000000"/>
        </w:rPr>
        <w:t>Макшанов</w:t>
      </w:r>
      <w:proofErr w:type="spellEnd"/>
      <w:r w:rsidRPr="003E0D35">
        <w:rPr>
          <w:rFonts w:ascii="Times New Roman" w:eastAsia="Times New Roman" w:hAnsi="Times New Roman" w:cs="Times New Roman"/>
          <w:color w:val="000000"/>
        </w:rPr>
        <w:t xml:space="preserve"> Вячеслав 1в класс)</w:t>
      </w:r>
    </w:p>
    <w:p w:rsidR="00661725" w:rsidRPr="003E0D35" w:rsidRDefault="00661725" w:rsidP="0066172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E0D35">
        <w:rPr>
          <w:rFonts w:ascii="Times New Roman" w:eastAsia="Times New Roman" w:hAnsi="Times New Roman" w:cs="Times New Roman"/>
          <w:color w:val="000000"/>
        </w:rPr>
        <w:t>Районное лично-командное первенство по шахматам «Белая ладья» среди обучающихся общеобразовательных организаций Амурского муниципального района  (</w:t>
      </w:r>
      <w:proofErr w:type="spellStart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>Кремлев</w:t>
      </w:r>
      <w:proofErr w:type="spellEnd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Сергей – 3 место на 2 доске  Пикалов Егор – 3 место на 1 доске)</w:t>
      </w:r>
    </w:p>
    <w:p w:rsidR="00D5121A" w:rsidRPr="003E0D35" w:rsidRDefault="00661725" w:rsidP="0066172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E0D35">
        <w:rPr>
          <w:rFonts w:ascii="Times New Roman" w:eastAsia="Times New Roman" w:hAnsi="Times New Roman" w:cs="Times New Roman"/>
          <w:color w:val="000000"/>
        </w:rPr>
        <w:t>Школьный этап интеллектуального марафона «Юный гений»  (</w:t>
      </w:r>
      <w:r w:rsidRPr="003E0D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Среди 2-х классов </w:t>
      </w:r>
      <w:r w:rsidRPr="00661725">
        <w:rPr>
          <w:rFonts w:ascii="Times New Roman" w:eastAsia="Times New Roman" w:hAnsi="Times New Roman" w:cs="Times New Roman"/>
          <w:b/>
          <w:color w:val="000000"/>
          <w:lang w:eastAsia="ru-RU"/>
        </w:rPr>
        <w:t>Победитель</w:t>
      </w:r>
      <w:r w:rsidRPr="00661725">
        <w:rPr>
          <w:rFonts w:ascii="Times New Roman" w:eastAsia="Times New Roman" w:hAnsi="Times New Roman" w:cs="Times New Roman"/>
          <w:color w:val="000000"/>
          <w:lang w:eastAsia="ru-RU"/>
        </w:rPr>
        <w:t xml:space="preserve"> – Безденежных Диана</w:t>
      </w:r>
      <w:r w:rsidRPr="003E0D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61725">
        <w:rPr>
          <w:rFonts w:ascii="Times New Roman" w:eastAsia="Times New Roman" w:hAnsi="Times New Roman" w:cs="Times New Roman"/>
          <w:b/>
          <w:color w:val="000000"/>
          <w:lang w:eastAsia="ru-RU"/>
        </w:rPr>
        <w:t>Призер</w:t>
      </w:r>
      <w:r w:rsidRPr="00661725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661725">
        <w:rPr>
          <w:rFonts w:ascii="Times New Roman" w:eastAsia="Times New Roman" w:hAnsi="Times New Roman" w:cs="Times New Roman"/>
          <w:color w:val="000000"/>
          <w:lang w:eastAsia="ru-RU"/>
        </w:rPr>
        <w:t>Гуржий</w:t>
      </w:r>
      <w:proofErr w:type="spellEnd"/>
      <w:r w:rsidRPr="00661725">
        <w:rPr>
          <w:rFonts w:ascii="Times New Roman" w:eastAsia="Times New Roman" w:hAnsi="Times New Roman" w:cs="Times New Roman"/>
          <w:color w:val="000000"/>
          <w:lang w:eastAsia="ru-RU"/>
        </w:rPr>
        <w:t xml:space="preserve"> В., </w:t>
      </w:r>
      <w:proofErr w:type="spellStart"/>
      <w:r w:rsidRPr="00661725">
        <w:rPr>
          <w:rFonts w:ascii="Times New Roman" w:eastAsia="Times New Roman" w:hAnsi="Times New Roman" w:cs="Times New Roman"/>
          <w:color w:val="000000"/>
          <w:lang w:eastAsia="ru-RU"/>
        </w:rPr>
        <w:t>Сирош</w:t>
      </w:r>
      <w:proofErr w:type="spellEnd"/>
      <w:r w:rsidRPr="00661725">
        <w:rPr>
          <w:rFonts w:ascii="Times New Roman" w:eastAsia="Times New Roman" w:hAnsi="Times New Roman" w:cs="Times New Roman"/>
          <w:color w:val="000000"/>
          <w:lang w:eastAsia="ru-RU"/>
        </w:rPr>
        <w:t xml:space="preserve"> М., </w:t>
      </w:r>
      <w:proofErr w:type="spellStart"/>
      <w:r w:rsidRPr="00661725">
        <w:rPr>
          <w:rFonts w:ascii="Times New Roman" w:eastAsia="Times New Roman" w:hAnsi="Times New Roman" w:cs="Times New Roman"/>
          <w:color w:val="000000"/>
          <w:lang w:eastAsia="ru-RU"/>
        </w:rPr>
        <w:t>Леписа</w:t>
      </w:r>
      <w:proofErr w:type="spellEnd"/>
      <w:r w:rsidRPr="00661725">
        <w:rPr>
          <w:rFonts w:ascii="Times New Roman" w:eastAsia="Times New Roman" w:hAnsi="Times New Roman" w:cs="Times New Roman"/>
          <w:color w:val="000000"/>
          <w:lang w:eastAsia="ru-RU"/>
        </w:rPr>
        <w:t xml:space="preserve"> А.</w:t>
      </w:r>
      <w:r w:rsidRPr="003E0D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61725">
        <w:rPr>
          <w:rFonts w:ascii="Times New Roman" w:eastAsia="Times New Roman" w:hAnsi="Times New Roman" w:cs="Times New Roman"/>
          <w:b/>
          <w:color w:val="000000"/>
          <w:lang w:eastAsia="ru-RU"/>
        </w:rPr>
        <w:t>Среди 3-х классов</w:t>
      </w:r>
      <w:r w:rsidRPr="003E0D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61725">
        <w:rPr>
          <w:rFonts w:ascii="Times New Roman" w:eastAsia="Times New Roman" w:hAnsi="Times New Roman" w:cs="Times New Roman"/>
          <w:b/>
          <w:color w:val="000000"/>
          <w:lang w:eastAsia="ru-RU"/>
        </w:rPr>
        <w:t>Победитель</w:t>
      </w:r>
      <w:r w:rsidRPr="00661725">
        <w:rPr>
          <w:rFonts w:ascii="Times New Roman" w:eastAsia="Times New Roman" w:hAnsi="Times New Roman" w:cs="Times New Roman"/>
          <w:color w:val="000000"/>
          <w:lang w:eastAsia="ru-RU"/>
        </w:rPr>
        <w:t xml:space="preserve"> – Юсупова Полина</w:t>
      </w:r>
      <w:r w:rsidRPr="003E0D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Призер – Иванов В., Замятина Р., Янковская Я., </w:t>
      </w:r>
      <w:proofErr w:type="spellStart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>Алишов</w:t>
      </w:r>
      <w:proofErr w:type="spellEnd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М., </w:t>
      </w:r>
      <w:proofErr w:type="spellStart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>Высоткина</w:t>
      </w:r>
      <w:proofErr w:type="spellEnd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А)</w:t>
      </w:r>
    </w:p>
    <w:p w:rsidR="00661725" w:rsidRPr="003E0D35" w:rsidRDefault="00661725" w:rsidP="00661725">
      <w:pPr>
        <w:rPr>
          <w:rFonts w:ascii="Times New Roman" w:eastAsia="Times New Roman" w:hAnsi="Times New Roman" w:cs="Times New Roman"/>
          <w:b/>
          <w:color w:val="000000"/>
        </w:rPr>
      </w:pPr>
      <w:r w:rsidRPr="003E0D35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3E0D35">
        <w:rPr>
          <w:rFonts w:ascii="Times New Roman" w:eastAsia="Times New Roman" w:hAnsi="Times New Roman" w:cs="Times New Roman"/>
          <w:color w:val="000000"/>
        </w:rPr>
        <w:t xml:space="preserve">этап краевого смотра –конкурса детско-юношеского творчества по </w:t>
      </w:r>
      <w:proofErr w:type="gramStart"/>
      <w:r w:rsidRPr="003E0D35">
        <w:rPr>
          <w:rFonts w:ascii="Times New Roman" w:eastAsia="Times New Roman" w:hAnsi="Times New Roman" w:cs="Times New Roman"/>
          <w:color w:val="000000"/>
        </w:rPr>
        <w:t>пожарной  безопасности</w:t>
      </w:r>
      <w:proofErr w:type="gramEnd"/>
      <w:r w:rsidRPr="003E0D35">
        <w:rPr>
          <w:rFonts w:ascii="Times New Roman" w:eastAsia="Times New Roman" w:hAnsi="Times New Roman" w:cs="Times New Roman"/>
          <w:color w:val="000000"/>
        </w:rPr>
        <w:t xml:space="preserve"> Амурского муниципального района «На всякий пожарный случай»  (</w:t>
      </w:r>
      <w:r w:rsidRPr="003E0D35">
        <w:rPr>
          <w:rFonts w:ascii="Times New Roman" w:eastAsia="Times New Roman" w:hAnsi="Times New Roman" w:cs="Times New Roman"/>
          <w:b/>
          <w:color w:val="000000"/>
        </w:rPr>
        <w:t>Команда  - 2 место, руководитель Лобова О.А.</w:t>
      </w:r>
      <w:r w:rsidR="00CF7A66" w:rsidRPr="003E0D35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CF7A66" w:rsidRPr="003E0D35" w:rsidRDefault="00CF7A66" w:rsidP="00CF7A66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E0D35">
        <w:rPr>
          <w:rFonts w:ascii="Times New Roman" w:eastAsia="Times New Roman" w:hAnsi="Times New Roman" w:cs="Times New Roman"/>
          <w:color w:val="000000"/>
        </w:rPr>
        <w:lastRenderedPageBreak/>
        <w:t>Краевой дистанционный Марафон по функциональной грамотности для обучающихся 1- 7 классов организаций, реализующих адаптированные основные общеобразовательные программы  (</w:t>
      </w:r>
      <w:proofErr w:type="spellStart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>Генбихнер</w:t>
      </w:r>
      <w:proofErr w:type="spellEnd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Андрей – 3 место </w:t>
      </w:r>
      <w:proofErr w:type="spellStart"/>
      <w:r w:rsidRPr="00CF7A66">
        <w:rPr>
          <w:rFonts w:ascii="Times New Roman" w:eastAsia="Times New Roman" w:hAnsi="Times New Roman" w:cs="Times New Roman"/>
          <w:color w:val="000000"/>
          <w:lang w:eastAsia="ru-RU"/>
        </w:rPr>
        <w:t>Кармадонов</w:t>
      </w:r>
      <w:proofErr w:type="spellEnd"/>
      <w:r w:rsidRPr="00CF7A66">
        <w:rPr>
          <w:rFonts w:ascii="Times New Roman" w:eastAsia="Times New Roman" w:hAnsi="Times New Roman" w:cs="Times New Roman"/>
          <w:color w:val="000000"/>
          <w:lang w:eastAsia="ru-RU"/>
        </w:rPr>
        <w:t xml:space="preserve"> Роман – 3 место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F7A66">
        <w:rPr>
          <w:rFonts w:ascii="Times New Roman" w:eastAsia="Times New Roman" w:hAnsi="Times New Roman" w:cs="Times New Roman"/>
          <w:color w:val="000000"/>
          <w:lang w:eastAsia="ru-RU"/>
        </w:rPr>
        <w:t>Бельды</w:t>
      </w:r>
      <w:proofErr w:type="spellEnd"/>
      <w:r w:rsidRPr="00CF7A66">
        <w:rPr>
          <w:rFonts w:ascii="Times New Roman" w:eastAsia="Times New Roman" w:hAnsi="Times New Roman" w:cs="Times New Roman"/>
          <w:color w:val="000000"/>
          <w:lang w:eastAsia="ru-RU"/>
        </w:rPr>
        <w:t xml:space="preserve"> Руслан – 1 место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F7A66">
        <w:rPr>
          <w:rFonts w:ascii="Times New Roman" w:eastAsia="Times New Roman" w:hAnsi="Times New Roman" w:cs="Times New Roman"/>
          <w:color w:val="000000"/>
          <w:lang w:eastAsia="ru-RU"/>
        </w:rPr>
        <w:t>Маринич</w:t>
      </w:r>
      <w:proofErr w:type="spellEnd"/>
      <w:r w:rsidRPr="00CF7A66">
        <w:rPr>
          <w:rFonts w:ascii="Times New Roman" w:eastAsia="Times New Roman" w:hAnsi="Times New Roman" w:cs="Times New Roman"/>
          <w:color w:val="000000"/>
          <w:lang w:eastAsia="ru-RU"/>
        </w:rPr>
        <w:t xml:space="preserve"> Татьяна – 1 место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7A66">
        <w:rPr>
          <w:rFonts w:ascii="Times New Roman" w:eastAsia="Times New Roman" w:hAnsi="Times New Roman" w:cs="Times New Roman"/>
          <w:color w:val="000000"/>
          <w:lang w:eastAsia="ru-RU"/>
        </w:rPr>
        <w:t>Перелыгин Марк – 2 место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7A66">
        <w:rPr>
          <w:rFonts w:ascii="Times New Roman" w:eastAsia="Times New Roman" w:hAnsi="Times New Roman" w:cs="Times New Roman"/>
          <w:color w:val="000000"/>
          <w:lang w:eastAsia="ru-RU"/>
        </w:rPr>
        <w:t>Киле Александр – 1 место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7A66">
        <w:rPr>
          <w:rFonts w:ascii="Times New Roman" w:eastAsia="Times New Roman" w:hAnsi="Times New Roman" w:cs="Times New Roman"/>
          <w:color w:val="000000"/>
          <w:lang w:eastAsia="ru-RU"/>
        </w:rPr>
        <w:t>Тимофеенко Алексей  - 1 место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F7A66">
        <w:rPr>
          <w:rFonts w:ascii="Times New Roman" w:eastAsia="Times New Roman" w:hAnsi="Times New Roman" w:cs="Times New Roman"/>
          <w:color w:val="000000"/>
          <w:lang w:eastAsia="ru-RU"/>
        </w:rPr>
        <w:t>Водолажский</w:t>
      </w:r>
      <w:proofErr w:type="spellEnd"/>
      <w:r w:rsidRPr="00CF7A66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Владимир – 2 место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7A66">
        <w:rPr>
          <w:rFonts w:ascii="Times New Roman" w:eastAsia="Times New Roman" w:hAnsi="Times New Roman" w:cs="Times New Roman"/>
          <w:color w:val="000000"/>
          <w:lang w:eastAsia="ru-RU"/>
        </w:rPr>
        <w:t>Седов Василий – 1 место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gramEnd"/>
    </w:p>
    <w:p w:rsidR="00CF7A66" w:rsidRPr="003E0D35" w:rsidRDefault="00CF7A66" w:rsidP="00CF7A6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Победа во </w:t>
      </w:r>
      <w:r w:rsidRPr="003E0D35">
        <w:rPr>
          <w:rFonts w:ascii="Times New Roman" w:eastAsia="Times New Roman" w:hAnsi="Times New Roman" w:cs="Times New Roman"/>
          <w:color w:val="000000"/>
        </w:rPr>
        <w:t>Всероссийском конкурсе докладов «Природные памятники России»  (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Леньшина Юлия – Победитель  Руководитель </w:t>
      </w:r>
      <w:proofErr w:type="spellStart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>Овчинникова</w:t>
      </w:r>
      <w:proofErr w:type="spellEnd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И.Д.)</w:t>
      </w:r>
    </w:p>
    <w:p w:rsidR="00CF7A66" w:rsidRPr="003E0D35" w:rsidRDefault="00CF7A66" w:rsidP="00CF7A6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E0D35">
        <w:rPr>
          <w:rFonts w:ascii="Times New Roman" w:eastAsia="Times New Roman" w:hAnsi="Times New Roman" w:cs="Times New Roman"/>
          <w:color w:val="000000"/>
        </w:rPr>
        <w:t>Всероссийский творческий конкурс «День Российской Армии», посвященный Дню защитника Отечества (</w:t>
      </w:r>
      <w:r w:rsidRPr="00CF7A66">
        <w:rPr>
          <w:rFonts w:ascii="Times New Roman" w:eastAsia="Times New Roman" w:hAnsi="Times New Roman" w:cs="Times New Roman"/>
          <w:color w:val="000000"/>
          <w:lang w:eastAsia="ru-RU"/>
        </w:rPr>
        <w:t>Номинация  - Открытка к 23 февраля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7A66">
        <w:rPr>
          <w:rFonts w:ascii="Times New Roman" w:eastAsia="Times New Roman" w:hAnsi="Times New Roman" w:cs="Times New Roman"/>
          <w:color w:val="000000"/>
          <w:lang w:eastAsia="ru-RU"/>
        </w:rPr>
        <w:t xml:space="preserve">Панкова Кристина – Победитель, лауреат </w:t>
      </w:r>
      <w:r w:rsidRPr="00CF7A66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CF7A66">
        <w:rPr>
          <w:rFonts w:ascii="Times New Roman" w:eastAsia="Times New Roman" w:hAnsi="Times New Roman" w:cs="Times New Roman"/>
          <w:color w:val="000000"/>
          <w:lang w:eastAsia="ru-RU"/>
        </w:rPr>
        <w:t xml:space="preserve"> степени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F7A66">
        <w:rPr>
          <w:rFonts w:ascii="Times New Roman" w:eastAsia="Times New Roman" w:hAnsi="Times New Roman" w:cs="Times New Roman"/>
          <w:color w:val="000000"/>
          <w:lang w:eastAsia="ru-RU"/>
        </w:rPr>
        <w:t xml:space="preserve">Лебедева Мария – Победитель, лауреат </w:t>
      </w:r>
      <w:proofErr w:type="gramStart"/>
      <w:r w:rsidRPr="00CF7A66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proofErr w:type="gramEnd"/>
      <w:r w:rsidRPr="00CF7A66">
        <w:rPr>
          <w:rFonts w:ascii="Times New Roman" w:eastAsia="Times New Roman" w:hAnsi="Times New Roman" w:cs="Times New Roman"/>
          <w:color w:val="000000"/>
          <w:lang w:eastAsia="ru-RU"/>
        </w:rPr>
        <w:t>степени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Козлова Кристина – Победитель, лауреат </w:t>
      </w:r>
      <w:r w:rsidRPr="003E0D35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степени)</w:t>
      </w:r>
    </w:p>
    <w:p w:rsidR="00CF7A66" w:rsidRPr="003E0D35" w:rsidRDefault="00CF7A66" w:rsidP="00CF7A6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E0D35">
        <w:rPr>
          <w:rFonts w:ascii="Times New Roman" w:eastAsia="Times New Roman" w:hAnsi="Times New Roman" w:cs="Times New Roman"/>
          <w:color w:val="000000"/>
        </w:rPr>
        <w:t>Районное первенство по шахматам «Дебют» среди обучающихся общеобразовательных организаций Амурского муниципального района (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Еремин Иван – 3 место  </w:t>
      </w:r>
      <w:proofErr w:type="spellStart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>Любомская</w:t>
      </w:r>
      <w:proofErr w:type="spellEnd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Ксения – 3 место)</w:t>
      </w:r>
    </w:p>
    <w:p w:rsidR="00D5121A" w:rsidRPr="003E0D35" w:rsidRDefault="00CF7A66" w:rsidP="00E62548">
      <w:pPr>
        <w:rPr>
          <w:rFonts w:ascii="Times New Roman" w:eastAsia="Times New Roman" w:hAnsi="Times New Roman" w:cs="Times New Roman"/>
          <w:color w:val="000000"/>
        </w:rPr>
      </w:pP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Победа в </w:t>
      </w:r>
      <w:r w:rsidRPr="003E0D35">
        <w:rPr>
          <w:rFonts w:ascii="Times New Roman" w:eastAsia="Times New Roman" w:hAnsi="Times New Roman" w:cs="Times New Roman"/>
          <w:color w:val="000000"/>
        </w:rPr>
        <w:t>муниципальном конкурсе «Лучший кадет», посвященный празднованию 78 годовщины в Великой Отечественной войне 1941-1945 годов (Коваленко Илья – Победитель)</w:t>
      </w:r>
    </w:p>
    <w:p w:rsidR="00CF7A66" w:rsidRPr="003E0D35" w:rsidRDefault="003E0D35" w:rsidP="00E62548">
      <w:pPr>
        <w:rPr>
          <w:rFonts w:ascii="Times New Roman" w:eastAsia="Times New Roman" w:hAnsi="Times New Roman" w:cs="Times New Roman"/>
          <w:color w:val="000000"/>
        </w:rPr>
      </w:pPr>
      <w:r w:rsidRPr="003E0D35">
        <w:rPr>
          <w:rFonts w:ascii="Times New Roman" w:eastAsia="Times New Roman" w:hAnsi="Times New Roman" w:cs="Times New Roman"/>
          <w:color w:val="000000"/>
          <w:lang w:val="en-US"/>
        </w:rPr>
        <w:t>III</w:t>
      </w:r>
      <w:r w:rsidRPr="003E0D35">
        <w:rPr>
          <w:rFonts w:ascii="Times New Roman" w:eastAsia="Times New Roman" w:hAnsi="Times New Roman" w:cs="Times New Roman"/>
          <w:color w:val="000000"/>
        </w:rPr>
        <w:t xml:space="preserve"> Всероссийский педагогический конкурс «Воспитание патриота и гражданина России 21 века</w:t>
      </w:r>
      <w:proofErr w:type="gramStart"/>
      <w:r w:rsidRPr="003E0D35">
        <w:rPr>
          <w:rFonts w:ascii="Times New Roman" w:eastAsia="Times New Roman" w:hAnsi="Times New Roman" w:cs="Times New Roman"/>
          <w:color w:val="000000"/>
        </w:rPr>
        <w:t>»  (</w:t>
      </w:r>
      <w:proofErr w:type="gramEnd"/>
      <w:r w:rsidRPr="003E0D35">
        <w:rPr>
          <w:rFonts w:ascii="Times New Roman" w:eastAsia="Times New Roman" w:hAnsi="Times New Roman" w:cs="Times New Roman"/>
          <w:color w:val="000000"/>
        </w:rPr>
        <w:t>Иваненко С.З.  диплом 3 степени)</w:t>
      </w:r>
    </w:p>
    <w:p w:rsidR="003E0D35" w:rsidRPr="003E0D35" w:rsidRDefault="003E0D35" w:rsidP="00E62548">
      <w:pPr>
        <w:rPr>
          <w:rFonts w:ascii="Times New Roman" w:eastAsia="Times New Roman" w:hAnsi="Times New Roman" w:cs="Times New Roman"/>
          <w:color w:val="000000"/>
        </w:rPr>
      </w:pPr>
      <w:r w:rsidRPr="003E0D35">
        <w:rPr>
          <w:rFonts w:ascii="Times New Roman" w:eastAsia="Times New Roman" w:hAnsi="Times New Roman" w:cs="Times New Roman"/>
          <w:color w:val="000000"/>
        </w:rPr>
        <w:t>Районный конкурс сочинений и рисунков «Моя семья», посвященный международному Дню семьи  (Васенин А. – победитель)</w:t>
      </w:r>
    </w:p>
    <w:p w:rsidR="003E0D35" w:rsidRPr="003E0D35" w:rsidRDefault="003E0D35" w:rsidP="003E0D3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E0D35">
        <w:rPr>
          <w:rFonts w:ascii="Times New Roman" w:eastAsia="Times New Roman" w:hAnsi="Times New Roman" w:cs="Times New Roman"/>
          <w:color w:val="000000"/>
        </w:rPr>
        <w:t>Амурский фестиваль детского кино и телевидения «Камера-Мотор!»  (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>Номинация «Тележурнал/Киножурнал» 2 место – 2д класс, работа «День чистых рук» 3 место – 2д класс, работа «Есть в осени первоначальной» Номинация «Мультфильм» 3 место – т/с ЛЭКЭ</w:t>
      </w:r>
      <w:proofErr w:type="gramStart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 «Опасная встреча» Номинация «Социальная реклама» 2 место – т/с ЛЭКЭ работа «Ты не один» Номинация «Лучший фильм за 60 сек» 2 место – т/с ЛЭКЭ «100 друзей» Номинация «Игровой фильм» 2 место – т/с ЛЭКЭ «Город в табакерке» 3 место – команда 1г класса, работа «Опыты Аленки» Номинация «Лучший фильм, посвященный Году педагога и наставника» 2 место – т/с ЛЭКЭ «В теме»)</w:t>
      </w:r>
    </w:p>
    <w:p w:rsidR="003E0D35" w:rsidRPr="003E0D35" w:rsidRDefault="003E0D35" w:rsidP="003E0D3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E0D35">
        <w:rPr>
          <w:rFonts w:ascii="Times New Roman" w:eastAsia="Times New Roman" w:hAnsi="Times New Roman" w:cs="Times New Roman"/>
          <w:color w:val="000000"/>
        </w:rPr>
        <w:t>Районный фестиваль технического творчества «</w:t>
      </w:r>
      <w:proofErr w:type="spellStart"/>
      <w:r w:rsidRPr="003E0D35">
        <w:rPr>
          <w:rFonts w:ascii="Times New Roman" w:eastAsia="Times New Roman" w:hAnsi="Times New Roman" w:cs="Times New Roman"/>
          <w:color w:val="000000"/>
          <w:lang w:val="en-US"/>
        </w:rPr>
        <w:t>ScraBot</w:t>
      </w:r>
      <w:proofErr w:type="spellEnd"/>
      <w:r w:rsidRPr="003E0D35">
        <w:rPr>
          <w:rFonts w:ascii="Times New Roman" w:eastAsia="Times New Roman" w:hAnsi="Times New Roman" w:cs="Times New Roman"/>
          <w:color w:val="000000"/>
        </w:rPr>
        <w:t>» (</w:t>
      </w:r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>Хохлов</w:t>
      </w:r>
      <w:proofErr w:type="gramStart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proofErr w:type="gramEnd"/>
      <w:r w:rsidRPr="003E0D35">
        <w:rPr>
          <w:rFonts w:ascii="Times New Roman" w:eastAsia="Times New Roman" w:hAnsi="Times New Roman" w:cs="Times New Roman"/>
          <w:color w:val="000000"/>
          <w:lang w:eastAsia="ru-RU"/>
        </w:rPr>
        <w:t xml:space="preserve"> – 2 место  Демиденко А – 2 место Шевчук Д. – 1 место)</w:t>
      </w:r>
    </w:p>
    <w:p w:rsidR="00E62548" w:rsidRPr="003E0D35" w:rsidRDefault="00E62548" w:rsidP="00E62548">
      <w:pPr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E62548" w:rsidRPr="003E0D35" w:rsidRDefault="003E0D35" w:rsidP="00E62548">
      <w:pPr>
        <w:rPr>
          <w:rFonts w:ascii="Times New Roman" w:eastAsiaTheme="minorEastAsia" w:hAnsi="Times New Roman" w:cs="Times New Roman"/>
          <w:lang w:eastAsia="ru-RU"/>
        </w:rPr>
      </w:pPr>
      <w:r w:rsidRPr="003E0D35">
        <w:rPr>
          <w:rFonts w:ascii="Times New Roman" w:eastAsiaTheme="minorEastAsia" w:hAnsi="Times New Roman" w:cs="Times New Roman"/>
          <w:lang w:eastAsia="ru-RU"/>
        </w:rPr>
        <w:t>З</w:t>
      </w:r>
      <w:r w:rsidR="00E62548" w:rsidRPr="003E0D35">
        <w:rPr>
          <w:rFonts w:ascii="Times New Roman" w:eastAsiaTheme="minorEastAsia" w:hAnsi="Times New Roman" w:cs="Times New Roman"/>
          <w:lang w:eastAsia="ru-RU"/>
        </w:rPr>
        <w:t xml:space="preserve">а учебный год не зафиксировано ни одного правонарушения или случая хулиганства с участием </w:t>
      </w:r>
      <w:proofErr w:type="gramStart"/>
      <w:r w:rsidR="00E62548" w:rsidRPr="003E0D35">
        <w:rPr>
          <w:rFonts w:ascii="Times New Roman" w:eastAsiaTheme="minorEastAsia" w:hAnsi="Times New Roman" w:cs="Times New Roman"/>
          <w:lang w:eastAsia="ru-RU"/>
        </w:rPr>
        <w:t>обучающихся</w:t>
      </w:r>
      <w:proofErr w:type="gramEnd"/>
      <w:r w:rsidR="00E62548" w:rsidRPr="003E0D35">
        <w:rPr>
          <w:rFonts w:ascii="Times New Roman" w:eastAsiaTheme="minorEastAsia" w:hAnsi="Times New Roman" w:cs="Times New Roman"/>
          <w:lang w:eastAsia="ru-RU"/>
        </w:rPr>
        <w:t xml:space="preserve"> школы.</w:t>
      </w:r>
    </w:p>
    <w:p w:rsidR="00E62548" w:rsidRPr="003E0D35" w:rsidRDefault="00E62548" w:rsidP="00E62548">
      <w:pPr>
        <w:rPr>
          <w:rFonts w:ascii="Times New Roman" w:eastAsiaTheme="minorEastAsia" w:hAnsi="Times New Roman" w:cs="Times New Roman"/>
          <w:lang w:eastAsia="ru-RU"/>
        </w:rPr>
      </w:pPr>
      <w:r w:rsidRPr="003E0D35">
        <w:rPr>
          <w:rFonts w:ascii="Times New Roman" w:eastAsiaTheme="minorEastAsia" w:hAnsi="Times New Roman" w:cs="Times New Roman"/>
          <w:lang w:eastAsia="ru-RU"/>
        </w:rPr>
        <w:t>Отмечена положительная динамика общего уровня личностного развития школьников по результатам оценки личностных результатов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Уровень воспитанности </w:t>
      </w:r>
      <w:proofErr w:type="gramStart"/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E62548" w:rsidRPr="00E62548" w:rsidTr="00E62548">
        <w:tc>
          <w:tcPr>
            <w:tcW w:w="312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Самый высокий балл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Самый низкий балл</w:t>
            </w:r>
          </w:p>
        </w:tc>
      </w:tr>
      <w:tr w:rsidR="00E62548" w:rsidRPr="00E62548" w:rsidTr="00E62548">
        <w:tc>
          <w:tcPr>
            <w:tcW w:w="312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3,8   (было3,5)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4,5  3в, 2г классы 4,2  4д </w:t>
            </w:r>
            <w:proofErr w:type="spellStart"/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3     4в класс</w:t>
            </w:r>
          </w:p>
        </w:tc>
      </w:tr>
      <w:tr w:rsidR="00E62548" w:rsidRPr="00E62548" w:rsidTr="00E62548">
        <w:tc>
          <w:tcPr>
            <w:tcW w:w="312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Прилежание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3,5   (было 3,7)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4,5  3в класс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3     4в класс</w:t>
            </w:r>
          </w:p>
        </w:tc>
      </w:tr>
      <w:tr w:rsidR="00E62548" w:rsidRPr="00E62548" w:rsidTr="00E62548">
        <w:tc>
          <w:tcPr>
            <w:tcW w:w="312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Отношение к природе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4,4   (было 4,4)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4,8  3в,2г классы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4,0   4д, 4в,2а классы</w:t>
            </w:r>
          </w:p>
        </w:tc>
      </w:tr>
      <w:tr w:rsidR="00E62548" w:rsidRPr="00E62548" w:rsidTr="00E62548">
        <w:tc>
          <w:tcPr>
            <w:tcW w:w="312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Моё отношение к школе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3,8   (было 3,9)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4,6 2г; 4,5 3вклассы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3,4   4г класс</w:t>
            </w:r>
          </w:p>
        </w:tc>
      </w:tr>
      <w:tr w:rsidR="00E62548" w:rsidRPr="00E62548" w:rsidTr="00E62548">
        <w:tc>
          <w:tcPr>
            <w:tcW w:w="312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Прекрасное</w:t>
            </w:r>
            <w:proofErr w:type="gramEnd"/>
            <w:r w:rsidRPr="00E62548">
              <w:rPr>
                <w:rFonts w:ascii="Times New Roman" w:hAnsi="Times New Roman" w:cs="Times New Roman"/>
                <w:sz w:val="24"/>
                <w:szCs w:val="24"/>
              </w:rPr>
              <w:t xml:space="preserve"> в моей жизни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4,2   (было 4,2)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4,6   2г класс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3,8   3г класс</w:t>
            </w:r>
          </w:p>
        </w:tc>
      </w:tr>
      <w:tr w:rsidR="00E62548" w:rsidRPr="00E62548" w:rsidTr="00E62548">
        <w:tc>
          <w:tcPr>
            <w:tcW w:w="312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Отношение к себе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4,2   (было 4,4)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4,2   3а класс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4,1   1г класс</w:t>
            </w:r>
          </w:p>
        </w:tc>
      </w:tr>
      <w:tr w:rsidR="00E62548" w:rsidRPr="00E62548" w:rsidTr="00E62548">
        <w:tc>
          <w:tcPr>
            <w:tcW w:w="3122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4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62548" w:rsidRPr="00E62548" w:rsidRDefault="00E62548" w:rsidP="00E6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Вывод: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анализ уровня воспитанности по школе составляет 4,0 балл</w:t>
      </w:r>
      <w:proofErr w:type="gram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а(</w:t>
      </w:r>
      <w:proofErr w:type="gram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хороший уровень), низкий уровень показывают обучающиеся по критериям –прилежание к учебе – 3,5; высокий уровень – отношение обучающихся к себе и природе – 4,2.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Рекомендации: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Познания учащихся активизирует, прежде всего, учитель, его</w:t>
      </w:r>
      <w:r w:rsidRPr="00E6254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профессиональная компетентность способствует формированию деятельного состояния учащихся, которое характеризуется стремлением к учению, умственному напряжению и проявлениям волевых усилий, что и является, по сути, развитием познавательной активности ребенка. Классные руководители, выстраивая классную систему воспитания, должны учитывать личность каждого ребенка. На мероприятиях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создавать доброжелательную, спокойную атмосферу,</w:t>
      </w:r>
      <w:r w:rsidRPr="00E62548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которая снимала бы у школьника чувство страха, зажатости (обращение по имени, добрый ласковый тон и т.п.), поддерживать эмоционально-интеллектуальную атмосферу на протяжении всего мероприятия. Тогда ученик испытывает чувство радости и подъема не только при восприятии поставленных перед ним задач, но и в ходе их выполнения.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Самостоятельность учащихся будет развиваться наиболее успешно, если педагоги научат формам и способам осуществления самостоятельной работы, которая служит эффективным средством формирования личности, побуждает умственную самостоятельность у детей. Она дисциплинирует мысль, рождает у школьников веру в себя, в свои силы и возможности. В связи с этим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всем педагогам-предметникам и классным руководителям 1–4-х классов предусмотреть формы работы по формированию у детей навыков планирования и организации деятельности, целеполагания. Поощрять инициативу ребенка, предоставлять возможность для самостоятельного принятия решений. Развивать креативность: предлагать для решения нестандартные задачи и ситуации. Организовывать на уроках и классных делах работу в группах, где каждый из учеников выполняет какую-либо функцию. Четко обговаривать условия работы в группе, чтобы дети понимали свои задачи и принимали ответственность за их выполнение. Формировать навык самооценки любой деятельности, в которой участвует ребенок. Организовывать </w:t>
      </w:r>
      <w:proofErr w:type="spell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взаимооценку</w:t>
      </w:r>
      <w:proofErr w:type="spell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например ученик рассказывает о том, как он выполнил задание, а другие дети оценивают качество его выполнения. Учить детей ошибаться и понимать свое право на ошибку, помогать найти способ ее исправить. Организовать работу классного самоуправления. Привлекать школьников к планированию классных дел, распределять поручения с учетом интересов и пожеланий детей. На классных часах обсуждать проявления ответственного поведения на примерах жизненных ситуаций. Проводить ролевые игры с моделированием ситуаций, которые потребуют от ребенка умения принимать решение и нести за него ответственность.</w:t>
      </w:r>
    </w:p>
    <w:p w:rsidR="00E62548" w:rsidRPr="00E62548" w:rsidRDefault="00E62548" w:rsidP="00E6254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Качество работы с родителями/законными представителями и семьями школьников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школы не может строиться без учета того, что индивидуальность ребенка формируется в семье. С этой целью в школе велась большая работа с родителями или лицами их заменяющими. Школа видит свою цель, прежде всего в том, чтобы, вооружив их психолого-педагогическими знаниями, привлечь их к организации жизни и деятельности школы. </w:t>
      </w:r>
      <w:r w:rsidR="00EB68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2022-2023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году работа с родителями проводилась в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форме индивидуальных встреч, родительских собраний. Также представители школьного родительского комитета принимали участие в организации мероприятий и экскурсий. В течение года проведено по 4 родительских собрания в каждом классе, всего 80 родительских собрания; также проведено 6 общешкольных родительских собраний по вопросам организации питания, ВПР, введение предмета ОРКСЭ (для родителей 3-х классов). Посещаемость родительских собраний р</w:t>
      </w:r>
      <w:r w:rsidR="00EB68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одителями составила в среднем 64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процента, данный показатель не изменился с прошлым годом.</w:t>
      </w:r>
    </w:p>
    <w:p w:rsidR="00E62548" w:rsidRPr="00E62548" w:rsidRDefault="00E62548" w:rsidP="00E62548">
      <w:pPr>
        <w:rPr>
          <w:rFonts w:ascii="Times New Roman" w:hAnsi="Times New Roman" w:cs="Times New Roman"/>
          <w:sz w:val="24"/>
          <w:szCs w:val="24"/>
        </w:rPr>
      </w:pPr>
      <w:r w:rsidRPr="00E62548">
        <w:rPr>
          <w:rFonts w:ascii="Times New Roman" w:hAnsi="Times New Roman" w:cs="Times New Roman"/>
          <w:sz w:val="24"/>
          <w:szCs w:val="24"/>
        </w:rPr>
        <w:t>С целью</w:t>
      </w:r>
      <w:r w:rsidRPr="00E6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2548">
        <w:rPr>
          <w:rFonts w:ascii="Times New Roman" w:hAnsi="Times New Roman" w:cs="Times New Roman"/>
          <w:bCs/>
          <w:sz w:val="24"/>
          <w:szCs w:val="24"/>
        </w:rPr>
        <w:t>повышения</w:t>
      </w:r>
      <w:r w:rsidRPr="00E62548">
        <w:rPr>
          <w:rFonts w:ascii="Times New Roman" w:hAnsi="Times New Roman" w:cs="Times New Roman"/>
          <w:sz w:val="24"/>
          <w:szCs w:val="24"/>
        </w:rPr>
        <w:t xml:space="preserve"> педагогической компетенции родителей (законных представителей) планировались родительские лектории. Из запланированных 16 лекториев состоялось </w:t>
      </w:r>
      <w:r w:rsidR="00EB6886">
        <w:rPr>
          <w:rFonts w:ascii="Times New Roman" w:hAnsi="Times New Roman" w:cs="Times New Roman"/>
          <w:sz w:val="24"/>
          <w:szCs w:val="24"/>
        </w:rPr>
        <w:t xml:space="preserve">10 (в 2021-2022 учебном году </w:t>
      </w:r>
      <w:r w:rsidRPr="00E62548">
        <w:rPr>
          <w:rFonts w:ascii="Times New Roman" w:hAnsi="Times New Roman" w:cs="Times New Roman"/>
          <w:sz w:val="24"/>
          <w:szCs w:val="24"/>
        </w:rPr>
        <w:t>только 3 лектория</w:t>
      </w:r>
      <w:proofErr w:type="gramStart"/>
      <w:r w:rsidRPr="00E62548">
        <w:rPr>
          <w:rFonts w:ascii="Times New Roman" w:hAnsi="Times New Roman" w:cs="Times New Roman"/>
          <w:sz w:val="24"/>
          <w:szCs w:val="24"/>
        </w:rPr>
        <w:t xml:space="preserve"> </w:t>
      </w:r>
      <w:r w:rsidR="00EB688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B6886">
        <w:rPr>
          <w:rFonts w:ascii="Times New Roman" w:hAnsi="Times New Roman" w:cs="Times New Roman"/>
          <w:sz w:val="24"/>
          <w:szCs w:val="24"/>
        </w:rPr>
        <w:t xml:space="preserve">, лекторий провели – </w:t>
      </w:r>
      <w:proofErr w:type="spellStart"/>
      <w:r w:rsidR="00EB6886">
        <w:rPr>
          <w:rFonts w:ascii="Times New Roman" w:hAnsi="Times New Roman" w:cs="Times New Roman"/>
          <w:sz w:val="24"/>
          <w:szCs w:val="24"/>
        </w:rPr>
        <w:t>Шароватова</w:t>
      </w:r>
      <w:proofErr w:type="spellEnd"/>
      <w:r w:rsidR="00EB6886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EB6886">
        <w:rPr>
          <w:rFonts w:ascii="Times New Roman" w:hAnsi="Times New Roman" w:cs="Times New Roman"/>
          <w:sz w:val="24"/>
          <w:szCs w:val="24"/>
        </w:rPr>
        <w:t>Проселкова</w:t>
      </w:r>
      <w:proofErr w:type="spellEnd"/>
      <w:r w:rsidR="00EB6886">
        <w:rPr>
          <w:rFonts w:ascii="Times New Roman" w:hAnsi="Times New Roman" w:cs="Times New Roman"/>
          <w:sz w:val="24"/>
          <w:szCs w:val="24"/>
        </w:rPr>
        <w:t xml:space="preserve"> Т.Н., Киле А.В., Аринина А.В., </w:t>
      </w:r>
      <w:proofErr w:type="spellStart"/>
      <w:r w:rsidR="00EB6886"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 w:rsidR="00EB6886">
        <w:rPr>
          <w:rFonts w:ascii="Times New Roman" w:hAnsi="Times New Roman" w:cs="Times New Roman"/>
          <w:sz w:val="24"/>
          <w:szCs w:val="24"/>
        </w:rPr>
        <w:t xml:space="preserve"> З.Е., Гаер Н.Г., Куцая О.В., Шурыгина О.А., </w:t>
      </w:r>
      <w:proofErr w:type="spellStart"/>
      <w:r w:rsidR="00EB6886">
        <w:rPr>
          <w:rFonts w:ascii="Times New Roman" w:hAnsi="Times New Roman" w:cs="Times New Roman"/>
          <w:sz w:val="24"/>
          <w:szCs w:val="24"/>
        </w:rPr>
        <w:t>Павельчук</w:t>
      </w:r>
      <w:proofErr w:type="spellEnd"/>
      <w:r w:rsidR="00EB6886">
        <w:rPr>
          <w:rFonts w:ascii="Times New Roman" w:hAnsi="Times New Roman" w:cs="Times New Roman"/>
          <w:sz w:val="24"/>
          <w:szCs w:val="24"/>
        </w:rPr>
        <w:t xml:space="preserve"> И.Е., Павленко Л.Н. Педагоги -  Иваненко С.З., </w:t>
      </w:r>
      <w:proofErr w:type="spellStart"/>
      <w:r w:rsidR="00EB6886">
        <w:rPr>
          <w:rFonts w:ascii="Times New Roman" w:hAnsi="Times New Roman" w:cs="Times New Roman"/>
          <w:sz w:val="24"/>
          <w:szCs w:val="24"/>
        </w:rPr>
        <w:t>Макаркина</w:t>
      </w:r>
      <w:proofErr w:type="spellEnd"/>
      <w:r w:rsidR="00EB6886">
        <w:rPr>
          <w:rFonts w:ascii="Times New Roman" w:hAnsi="Times New Roman" w:cs="Times New Roman"/>
          <w:sz w:val="24"/>
          <w:szCs w:val="24"/>
        </w:rPr>
        <w:t xml:space="preserve"> О.Г., Кузовкина Е.Б., Гаер И.С., Орлова О.И., </w:t>
      </w:r>
      <w:proofErr w:type="spellStart"/>
      <w:r w:rsidR="00EB6886">
        <w:rPr>
          <w:rFonts w:ascii="Times New Roman" w:hAnsi="Times New Roman" w:cs="Times New Roman"/>
          <w:sz w:val="24"/>
          <w:szCs w:val="24"/>
        </w:rPr>
        <w:t>Маховская</w:t>
      </w:r>
      <w:proofErr w:type="spellEnd"/>
      <w:r w:rsidR="00EB6886">
        <w:rPr>
          <w:rFonts w:ascii="Times New Roman" w:hAnsi="Times New Roman" w:cs="Times New Roman"/>
          <w:sz w:val="24"/>
          <w:szCs w:val="24"/>
        </w:rPr>
        <w:t xml:space="preserve"> Л.А. </w:t>
      </w:r>
      <w:r w:rsidRPr="00E62548">
        <w:rPr>
          <w:rFonts w:ascii="Times New Roman" w:hAnsi="Times New Roman" w:cs="Times New Roman"/>
          <w:sz w:val="24"/>
          <w:szCs w:val="24"/>
        </w:rPr>
        <w:t>проигнорировали свое участие в проведении собрания данного формата.</w:t>
      </w:r>
    </w:p>
    <w:p w:rsidR="00E62548" w:rsidRPr="00E62548" w:rsidRDefault="00E62548" w:rsidP="00E62548">
      <w:pPr>
        <w:jc w:val="both"/>
        <w:rPr>
          <w:rFonts w:ascii="Times New Roman" w:hAnsi="Times New Roman" w:cs="Times New Roman"/>
          <w:sz w:val="24"/>
          <w:szCs w:val="24"/>
        </w:rPr>
      </w:pPr>
      <w:r w:rsidRPr="00E62548">
        <w:rPr>
          <w:rFonts w:ascii="Times New Roman" w:hAnsi="Times New Roman" w:cs="Times New Roman"/>
          <w:sz w:val="24"/>
          <w:szCs w:val="24"/>
        </w:rPr>
        <w:t>К работе с родителями были привлечены педагоги-психологи,</w:t>
      </w:r>
      <w:r w:rsidR="00EB6886">
        <w:rPr>
          <w:rFonts w:ascii="Times New Roman" w:hAnsi="Times New Roman" w:cs="Times New Roman"/>
          <w:sz w:val="24"/>
          <w:szCs w:val="24"/>
        </w:rPr>
        <w:t xml:space="preserve"> логопед, с их участием прошло 6 родительских собраний</w:t>
      </w:r>
      <w:r w:rsidRPr="00E625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548" w:rsidRPr="00E62548" w:rsidRDefault="00E62548" w:rsidP="00E625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составляющей взаимодействия школы и родителей является корректирование семейного воспитания. С этой целью проводились встречи, общешкольные родительские собрания (два собрания) с инспекторами ПДН, сотрудниками полиции, ИТК-14. Регулярно ведет работу Совет по профилактике правонарушений учащихся. Работа с «трудными» учащимися и их родителями всегда на контроле, для этих ребят организовано питание в школе, они обеспечены путевками на школьную площадку, получают подарки к праздникам.</w:t>
      </w:r>
    </w:p>
    <w:p w:rsidR="00E62548" w:rsidRPr="00E62548" w:rsidRDefault="00E62548" w:rsidP="00E625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продумывают план работы с детьми и их родителями, кроме родительских собраний проводят консультации, оказывают индивидуальную помощь. В каждом классе действует родительский комитет, члены которого помогают классному руководителю в организационных вопросах, привлекаются к работе с асоциальными семьями. Работает общешкольный родительский комитет.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проводился опрос родителей учащихся 1- 4 классов по различным направлениям деятельности школы, в том числе их отношением к учебно-воспитательному процессу. </w:t>
      </w:r>
      <w:r w:rsidRPr="00E62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итогам опроса 89% родителей </w:t>
      </w:r>
      <w:proofErr w:type="gramStart"/>
      <w:r w:rsidRPr="00E62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удовлетворены</w:t>
      </w:r>
      <w:proofErr w:type="gramEnd"/>
      <w:r w:rsidRPr="00E625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учебно-воспитательным процессом, это на 3% выше, чем 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муниципальном задании.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Вывод:</w:t>
      </w:r>
      <w:r w:rsidR="00EB688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по сравнению с 2021/22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учебным годом посещаемость родительских собраний и  степень участия родителей в классных и общешкольных делах остается на прежнем уровне, но еще достаточно низок.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Рекомендации:</w:t>
      </w:r>
    </w:p>
    <w:p w:rsidR="00E62548" w:rsidRPr="00E62548" w:rsidRDefault="00E62548" w:rsidP="00E62548">
      <w:pPr>
        <w:jc w:val="both"/>
        <w:rPr>
          <w:rFonts w:ascii="Times New Roman" w:hAnsi="Times New Roman" w:cs="Times New Roman"/>
          <w:sz w:val="24"/>
          <w:szCs w:val="24"/>
        </w:rPr>
      </w:pPr>
      <w:r w:rsidRPr="00E62548">
        <w:rPr>
          <w:rFonts w:ascii="Times New Roman" w:hAnsi="Times New Roman" w:cs="Times New Roman"/>
          <w:sz w:val="24"/>
          <w:szCs w:val="24"/>
        </w:rPr>
        <w:t>Продолжить работу, направленную на формирование партнерских отношений, на привлечение семей к сотрудничеству.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Повысить уровень доверия родителей школе.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планировании и организации работы с родителями на следующий учебный год предусмотреть такие формы работы, как тематические </w:t>
      </w:r>
      <w:proofErr w:type="spellStart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(для онлайн-собраний), продумать формы проведения лекториев для родителей.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Классным руководителям </w:t>
      </w:r>
      <w:r w:rsidRPr="00E62548">
        <w:rPr>
          <w:rFonts w:ascii="Times New Roman" w:hAnsi="Times New Roman" w:cs="Times New Roman"/>
          <w:sz w:val="24"/>
          <w:szCs w:val="24"/>
        </w:rPr>
        <w:t>совершенствовать формы взаимодействия с родителями, наполнять их педагогически эффективным содержанием,</w:t>
      </w: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привлекать родителей к внеклассным мероприятиям, чтобы они были не только зрителями, но и активными участниками.</w:t>
      </w:r>
    </w:p>
    <w:p w:rsidR="00E62548" w:rsidRPr="00E62548" w:rsidRDefault="00E62548" w:rsidP="00E6254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Выявлять в классах активных родителей и привлекать их к планированию, организации воспитательной работы классов и школы.</w:t>
      </w:r>
    </w:p>
    <w:p w:rsidR="00E62548" w:rsidRPr="00E62548" w:rsidRDefault="00E62548" w:rsidP="00E62548">
      <w:pPr>
        <w:jc w:val="both"/>
        <w:rPr>
          <w:rFonts w:ascii="Times New Roman" w:hAnsi="Times New Roman" w:cs="Times New Roman"/>
          <w:sz w:val="24"/>
          <w:szCs w:val="24"/>
        </w:rPr>
      </w:pPr>
      <w:r w:rsidRPr="00E62548">
        <w:rPr>
          <w:rFonts w:ascii="Times New Roman" w:hAnsi="Times New Roman" w:cs="Times New Roman"/>
          <w:sz w:val="24"/>
          <w:szCs w:val="24"/>
        </w:rPr>
        <w:t>Особое внимание уделять детям «группы риска», детям, оказавшимся в опасном социальном положении.</w:t>
      </w:r>
    </w:p>
    <w:p w:rsidR="00E62548" w:rsidRPr="00E62548" w:rsidRDefault="00E62548" w:rsidP="00E62548">
      <w:pPr>
        <w:rPr>
          <w:rFonts w:ascii="Arial" w:eastAsiaTheme="minorEastAsia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1E234E" w:rsidRPr="001E234E" w:rsidRDefault="00EB6886" w:rsidP="00EB6886">
      <w:pPr>
        <w:rPr>
          <w:rFonts w:ascii="Times New Roman" w:hAnsi="Times New Roman" w:cs="Times New Roman"/>
        </w:rPr>
      </w:pPr>
      <w:r w:rsidRPr="001E234E">
        <w:rPr>
          <w:rFonts w:ascii="Times New Roman" w:hAnsi="Times New Roman" w:cs="Times New Roman"/>
        </w:rPr>
        <w:t>Вышеизложенная работа дает право оценить воспитательную работу за 2022-2023</w:t>
      </w:r>
      <w:r w:rsidR="001E234E" w:rsidRPr="001E234E">
        <w:rPr>
          <w:rFonts w:ascii="Times New Roman" w:hAnsi="Times New Roman" w:cs="Times New Roman"/>
        </w:rPr>
        <w:t xml:space="preserve"> учебный год удовлетворительно</w:t>
      </w:r>
      <w:r w:rsidRPr="001E234E">
        <w:rPr>
          <w:rFonts w:ascii="Times New Roman" w:hAnsi="Times New Roman" w:cs="Times New Roman"/>
        </w:rPr>
        <w:t>. 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были направлены н</w:t>
      </w:r>
      <w:r w:rsidR="001E234E" w:rsidRPr="001E234E">
        <w:rPr>
          <w:rFonts w:ascii="Times New Roman" w:hAnsi="Times New Roman" w:cs="Times New Roman"/>
        </w:rPr>
        <w:t>а реализацию поставленных задач</w:t>
      </w:r>
      <w:r w:rsidRPr="001E234E">
        <w:rPr>
          <w:rFonts w:ascii="Times New Roman" w:hAnsi="Times New Roman" w:cs="Times New Roman"/>
        </w:rPr>
        <w:t xml:space="preserve"> и имели место в воспитательной системе школы.</w:t>
      </w:r>
    </w:p>
    <w:p w:rsidR="001E234E" w:rsidRPr="001E234E" w:rsidRDefault="00CF5281" w:rsidP="00EB68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Целевая установка 2023-2024</w:t>
      </w:r>
      <w:r w:rsidR="00EB6886" w:rsidRPr="001E234E">
        <w:rPr>
          <w:rFonts w:ascii="Times New Roman" w:hAnsi="Times New Roman" w:cs="Times New Roman"/>
        </w:rPr>
        <w:t xml:space="preserve"> учебного года: </w:t>
      </w:r>
      <w:proofErr w:type="gramStart"/>
      <w:r w:rsidR="00EB6886" w:rsidRPr="001E234E">
        <w:rPr>
          <w:rFonts w:ascii="Times New Roman" w:hAnsi="Times New Roman" w:cs="Times New Roman"/>
        </w:rPr>
        <w:t xml:space="preserve">«Личностное развитие обучающихся, проявляющееся: в усвоении ими социально значимых знаний; в развитии их социально значимых отношений, в приобретении ими опыта осуществления социально значимых дел, использование новых форм работы через внеурочную, а также проектную деятельность». </w:t>
      </w:r>
      <w:proofErr w:type="gramEnd"/>
    </w:p>
    <w:p w:rsidR="001E234E" w:rsidRPr="001E234E" w:rsidRDefault="00EB6886" w:rsidP="00EB6886">
      <w:pPr>
        <w:rPr>
          <w:rFonts w:ascii="Times New Roman" w:hAnsi="Times New Roman" w:cs="Times New Roman"/>
        </w:rPr>
      </w:pPr>
      <w:r w:rsidRPr="001E234E">
        <w:rPr>
          <w:rFonts w:ascii="Times New Roman" w:hAnsi="Times New Roman" w:cs="Times New Roman"/>
        </w:rPr>
        <w:t>Анализ воспитательной работы позво</w:t>
      </w:r>
      <w:r w:rsidR="00CF5281">
        <w:rPr>
          <w:rFonts w:ascii="Times New Roman" w:hAnsi="Times New Roman" w:cs="Times New Roman"/>
        </w:rPr>
        <w:t>лил определить ряд задач на 2023-2024</w:t>
      </w:r>
      <w:r w:rsidRPr="001E234E">
        <w:rPr>
          <w:rFonts w:ascii="Times New Roman" w:hAnsi="Times New Roman" w:cs="Times New Roman"/>
        </w:rPr>
        <w:t xml:space="preserve"> учебный год:</w:t>
      </w:r>
    </w:p>
    <w:p w:rsidR="001E234E" w:rsidRPr="001E234E" w:rsidRDefault="00EB6886" w:rsidP="00EB6886">
      <w:pPr>
        <w:rPr>
          <w:rFonts w:ascii="Times New Roman" w:hAnsi="Times New Roman" w:cs="Times New Roman"/>
        </w:rPr>
      </w:pPr>
      <w:r w:rsidRPr="001E234E">
        <w:rPr>
          <w:rFonts w:ascii="Times New Roman" w:hAnsi="Times New Roman" w:cs="Times New Roman"/>
        </w:rPr>
        <w:t xml:space="preserve"> 1. Формировать гражданскую и социальную позицию личности, патриотизм и национальное самосознание участников образовательного процесса посредством активизации идеологической и воспитательной работы.</w:t>
      </w:r>
    </w:p>
    <w:p w:rsidR="001E234E" w:rsidRPr="001E234E" w:rsidRDefault="00EB6886" w:rsidP="00EB6886">
      <w:pPr>
        <w:rPr>
          <w:rFonts w:ascii="Times New Roman" w:hAnsi="Times New Roman" w:cs="Times New Roman"/>
        </w:rPr>
      </w:pPr>
      <w:r w:rsidRPr="001E234E">
        <w:rPr>
          <w:rFonts w:ascii="Times New Roman" w:hAnsi="Times New Roman" w:cs="Times New Roman"/>
        </w:rPr>
        <w:t>2. Развивать работу по организации</w:t>
      </w:r>
      <w:r w:rsidR="001E234E" w:rsidRPr="001E234E">
        <w:rPr>
          <w:rFonts w:ascii="Times New Roman" w:hAnsi="Times New Roman" w:cs="Times New Roman"/>
        </w:rPr>
        <w:t xml:space="preserve"> классного </w:t>
      </w:r>
      <w:r w:rsidRPr="001E234E">
        <w:rPr>
          <w:rFonts w:ascii="Times New Roman" w:hAnsi="Times New Roman" w:cs="Times New Roman"/>
        </w:rPr>
        <w:t xml:space="preserve"> детского самоуправления в рамках новых воспитательных программ, воспитательных систем и проектов. </w:t>
      </w:r>
    </w:p>
    <w:p w:rsidR="001E234E" w:rsidRPr="001E234E" w:rsidRDefault="00EB6886" w:rsidP="00EB6886">
      <w:pPr>
        <w:rPr>
          <w:rFonts w:ascii="Times New Roman" w:hAnsi="Times New Roman" w:cs="Times New Roman"/>
        </w:rPr>
      </w:pPr>
      <w:r w:rsidRPr="001E234E">
        <w:rPr>
          <w:rFonts w:ascii="Times New Roman" w:hAnsi="Times New Roman" w:cs="Times New Roman"/>
        </w:rPr>
        <w:t xml:space="preserve">3. Создавать необходимые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 </w:t>
      </w:r>
    </w:p>
    <w:p w:rsidR="001E234E" w:rsidRPr="001E234E" w:rsidRDefault="00EB6886" w:rsidP="00EB6886">
      <w:pPr>
        <w:rPr>
          <w:rFonts w:ascii="Times New Roman" w:hAnsi="Times New Roman" w:cs="Times New Roman"/>
        </w:rPr>
      </w:pPr>
      <w:r w:rsidRPr="001E234E">
        <w:rPr>
          <w:rFonts w:ascii="Times New Roman" w:hAnsi="Times New Roman" w:cs="Times New Roman"/>
        </w:rPr>
        <w:t>4. Развивать творческий потенциал и лидерские качества обучающихся</w:t>
      </w:r>
      <w:r w:rsidR="001E234E" w:rsidRPr="001E234E">
        <w:rPr>
          <w:rFonts w:ascii="Times New Roman" w:hAnsi="Times New Roman" w:cs="Times New Roman"/>
        </w:rPr>
        <w:t>,</w:t>
      </w:r>
      <w:r w:rsidRPr="001E234E">
        <w:rPr>
          <w:rFonts w:ascii="Times New Roman" w:hAnsi="Times New Roman" w:cs="Times New Roman"/>
        </w:rPr>
        <w:t xml:space="preserve"> комплексную поддержку значимых инициатив участников образовательного процесса </w:t>
      </w:r>
    </w:p>
    <w:p w:rsidR="00EB6886" w:rsidRPr="001E234E" w:rsidRDefault="00EB6886" w:rsidP="00EB6886">
      <w:pPr>
        <w:rPr>
          <w:rFonts w:ascii="Times New Roman" w:hAnsi="Times New Roman" w:cs="Times New Roman"/>
        </w:rPr>
      </w:pPr>
      <w:r w:rsidRPr="001E234E">
        <w:rPr>
          <w:rFonts w:ascii="Times New Roman" w:hAnsi="Times New Roman" w:cs="Times New Roman"/>
        </w:rPr>
        <w:t>5. Продолжить работу по профилактике и предупреждению правонарушений среди несовершеннолетних</w:t>
      </w:r>
    </w:p>
    <w:p w:rsidR="00BB5EE0" w:rsidRPr="001E234E" w:rsidRDefault="00BB5EE0">
      <w:pPr>
        <w:rPr>
          <w:rFonts w:ascii="Times New Roman" w:hAnsi="Times New Roman" w:cs="Times New Roman"/>
        </w:rPr>
      </w:pPr>
    </w:p>
    <w:sectPr w:rsidR="00BB5EE0" w:rsidRPr="001E234E" w:rsidSect="00E625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38B8"/>
    <w:multiLevelType w:val="multilevel"/>
    <w:tmpl w:val="39D0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B7AE4"/>
    <w:multiLevelType w:val="multilevel"/>
    <w:tmpl w:val="9DF8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858C7"/>
    <w:multiLevelType w:val="multilevel"/>
    <w:tmpl w:val="12B2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50578"/>
    <w:multiLevelType w:val="hybridMultilevel"/>
    <w:tmpl w:val="EA5A11EC"/>
    <w:lvl w:ilvl="0" w:tplc="8F6A6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D4"/>
    <w:rsid w:val="00081581"/>
    <w:rsid w:val="000A188F"/>
    <w:rsid w:val="000D0C87"/>
    <w:rsid w:val="000F3EFA"/>
    <w:rsid w:val="001206CB"/>
    <w:rsid w:val="00133BD7"/>
    <w:rsid w:val="00137639"/>
    <w:rsid w:val="00150EE9"/>
    <w:rsid w:val="001770EA"/>
    <w:rsid w:val="00177DB8"/>
    <w:rsid w:val="00182BD1"/>
    <w:rsid w:val="001A3B03"/>
    <w:rsid w:val="001B2614"/>
    <w:rsid w:val="001E234E"/>
    <w:rsid w:val="001F35F2"/>
    <w:rsid w:val="001F4A38"/>
    <w:rsid w:val="00294DDF"/>
    <w:rsid w:val="00295196"/>
    <w:rsid w:val="002A3015"/>
    <w:rsid w:val="002D3965"/>
    <w:rsid w:val="002F252C"/>
    <w:rsid w:val="003577C5"/>
    <w:rsid w:val="00360BDF"/>
    <w:rsid w:val="00367A5B"/>
    <w:rsid w:val="003746AE"/>
    <w:rsid w:val="003A17C9"/>
    <w:rsid w:val="003B3200"/>
    <w:rsid w:val="003B5B4E"/>
    <w:rsid w:val="003E0D35"/>
    <w:rsid w:val="0042250E"/>
    <w:rsid w:val="00437C8C"/>
    <w:rsid w:val="00480E43"/>
    <w:rsid w:val="00485652"/>
    <w:rsid w:val="004A4D13"/>
    <w:rsid w:val="004A752B"/>
    <w:rsid w:val="004C31D4"/>
    <w:rsid w:val="004E3FEA"/>
    <w:rsid w:val="00504D5D"/>
    <w:rsid w:val="0054377E"/>
    <w:rsid w:val="0055462E"/>
    <w:rsid w:val="005745AC"/>
    <w:rsid w:val="00600E5E"/>
    <w:rsid w:val="00661725"/>
    <w:rsid w:val="00663621"/>
    <w:rsid w:val="006753DE"/>
    <w:rsid w:val="00680759"/>
    <w:rsid w:val="0068527F"/>
    <w:rsid w:val="0069071C"/>
    <w:rsid w:val="006C5D1D"/>
    <w:rsid w:val="006E639D"/>
    <w:rsid w:val="00760957"/>
    <w:rsid w:val="00780A63"/>
    <w:rsid w:val="007820BB"/>
    <w:rsid w:val="007D47BF"/>
    <w:rsid w:val="008011F8"/>
    <w:rsid w:val="0081477E"/>
    <w:rsid w:val="0084190B"/>
    <w:rsid w:val="0084495C"/>
    <w:rsid w:val="00847D7D"/>
    <w:rsid w:val="00847F59"/>
    <w:rsid w:val="008B36EE"/>
    <w:rsid w:val="008F09C1"/>
    <w:rsid w:val="009351F9"/>
    <w:rsid w:val="00984DDD"/>
    <w:rsid w:val="00985C7D"/>
    <w:rsid w:val="00A14B56"/>
    <w:rsid w:val="00A26DD8"/>
    <w:rsid w:val="00A47C11"/>
    <w:rsid w:val="00A50D1F"/>
    <w:rsid w:val="00AB74A9"/>
    <w:rsid w:val="00AE1163"/>
    <w:rsid w:val="00AF2296"/>
    <w:rsid w:val="00B137E5"/>
    <w:rsid w:val="00B16650"/>
    <w:rsid w:val="00B3074A"/>
    <w:rsid w:val="00B3134B"/>
    <w:rsid w:val="00BA1EC3"/>
    <w:rsid w:val="00BA5584"/>
    <w:rsid w:val="00BB5EE0"/>
    <w:rsid w:val="00BC1ED8"/>
    <w:rsid w:val="00BD79B9"/>
    <w:rsid w:val="00C0451D"/>
    <w:rsid w:val="00C119AE"/>
    <w:rsid w:val="00C146FD"/>
    <w:rsid w:val="00CF40B5"/>
    <w:rsid w:val="00CF5281"/>
    <w:rsid w:val="00CF7A66"/>
    <w:rsid w:val="00D5121A"/>
    <w:rsid w:val="00D555DA"/>
    <w:rsid w:val="00D72013"/>
    <w:rsid w:val="00D87EF5"/>
    <w:rsid w:val="00D91B05"/>
    <w:rsid w:val="00DE7B24"/>
    <w:rsid w:val="00E44948"/>
    <w:rsid w:val="00E62548"/>
    <w:rsid w:val="00E634E1"/>
    <w:rsid w:val="00E65A9F"/>
    <w:rsid w:val="00EB2293"/>
    <w:rsid w:val="00EB6886"/>
    <w:rsid w:val="00EC0931"/>
    <w:rsid w:val="00EE68E2"/>
    <w:rsid w:val="00F108AC"/>
    <w:rsid w:val="00F30DF7"/>
    <w:rsid w:val="00F5782F"/>
    <w:rsid w:val="00F747BF"/>
    <w:rsid w:val="00F81E8A"/>
    <w:rsid w:val="00F8212A"/>
    <w:rsid w:val="00FE6B89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2548"/>
  </w:style>
  <w:style w:type="table" w:styleId="a3">
    <w:name w:val="Table Grid"/>
    <w:basedOn w:val="a1"/>
    <w:uiPriority w:val="59"/>
    <w:rsid w:val="00E625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2548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E625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E62548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54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6254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E6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00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2548"/>
  </w:style>
  <w:style w:type="table" w:styleId="a3">
    <w:name w:val="Table Grid"/>
    <w:basedOn w:val="a1"/>
    <w:uiPriority w:val="59"/>
    <w:rsid w:val="00E625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2548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E625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E62548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54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6254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E6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00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FF84-2AAE-4E48-B704-8209AE5D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40</Pages>
  <Words>11254</Words>
  <Characters>64149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2023-08-29T05:32:00Z</cp:lastPrinted>
  <dcterms:created xsi:type="dcterms:W3CDTF">2023-05-14T22:54:00Z</dcterms:created>
  <dcterms:modified xsi:type="dcterms:W3CDTF">2024-01-09T02:41:00Z</dcterms:modified>
</cp:coreProperties>
</file>