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A2" w:rsidRPr="00925095" w:rsidRDefault="001B7DF2" w:rsidP="001B7DF2">
      <w:pPr>
        <w:jc w:val="center"/>
        <w:rPr>
          <w:sz w:val="32"/>
          <w:szCs w:val="32"/>
        </w:rPr>
      </w:pPr>
      <w:r w:rsidRPr="00925095">
        <w:rPr>
          <w:sz w:val="32"/>
          <w:szCs w:val="32"/>
        </w:rPr>
        <w:t xml:space="preserve">Уважаемые </w:t>
      </w:r>
      <w:r w:rsidR="00EF0D32" w:rsidRPr="00925095">
        <w:rPr>
          <w:sz w:val="32"/>
          <w:szCs w:val="32"/>
        </w:rPr>
        <w:t>родители</w:t>
      </w:r>
      <w:bookmarkStart w:id="0" w:name="_GoBack"/>
      <w:bookmarkEnd w:id="0"/>
    </w:p>
    <w:p w:rsidR="001B7DF2" w:rsidRPr="00925095" w:rsidRDefault="001B7DF2" w:rsidP="001B7DF2">
      <w:pPr>
        <w:jc w:val="center"/>
        <w:rPr>
          <w:sz w:val="32"/>
          <w:szCs w:val="32"/>
        </w:rPr>
      </w:pPr>
      <w:r w:rsidRPr="00925095">
        <w:rPr>
          <w:sz w:val="32"/>
          <w:szCs w:val="32"/>
        </w:rPr>
        <w:t xml:space="preserve">В школе начинается вакцинация детей против гриппа. </w:t>
      </w:r>
    </w:p>
    <w:p w:rsidR="001B7DF2" w:rsidRPr="00925095" w:rsidRDefault="001B7DF2" w:rsidP="001B7DF2">
      <w:pPr>
        <w:jc w:val="center"/>
        <w:rPr>
          <w:sz w:val="32"/>
          <w:szCs w:val="32"/>
        </w:rPr>
      </w:pPr>
      <w:r w:rsidRPr="00925095">
        <w:rPr>
          <w:sz w:val="32"/>
          <w:szCs w:val="32"/>
        </w:rPr>
        <w:t xml:space="preserve">Вакцина </w:t>
      </w:r>
      <w:proofErr w:type="spellStart"/>
      <w:r w:rsidRPr="00925095">
        <w:rPr>
          <w:b/>
          <w:sz w:val="32"/>
          <w:szCs w:val="32"/>
        </w:rPr>
        <w:t>Ультрикс</w:t>
      </w:r>
      <w:proofErr w:type="spellEnd"/>
      <w:r w:rsidRPr="00925095">
        <w:rPr>
          <w:b/>
          <w:sz w:val="32"/>
          <w:szCs w:val="32"/>
        </w:rPr>
        <w:t xml:space="preserve"> *</w:t>
      </w:r>
      <w:proofErr w:type="spellStart"/>
      <w:r w:rsidRPr="00925095">
        <w:rPr>
          <w:b/>
          <w:sz w:val="32"/>
          <w:szCs w:val="32"/>
        </w:rPr>
        <w:t>Квадри</w:t>
      </w:r>
      <w:proofErr w:type="spellEnd"/>
      <w:r w:rsidRPr="00925095">
        <w:rPr>
          <w:sz w:val="32"/>
          <w:szCs w:val="32"/>
        </w:rPr>
        <w:t xml:space="preserve">  (вакцина гриппозная четырехвалентная инактивированная расщепленная</w:t>
      </w:r>
      <w:proofErr w:type="gramStart"/>
      <w:r w:rsidRPr="00925095">
        <w:rPr>
          <w:sz w:val="32"/>
          <w:szCs w:val="32"/>
        </w:rPr>
        <w:t xml:space="preserve"> )</w:t>
      </w:r>
      <w:proofErr w:type="gramEnd"/>
    </w:p>
    <w:p w:rsidR="001B7DF2" w:rsidRPr="00925095" w:rsidRDefault="001B7DF2" w:rsidP="001B7DF2">
      <w:pPr>
        <w:rPr>
          <w:sz w:val="32"/>
          <w:szCs w:val="32"/>
        </w:rPr>
      </w:pPr>
      <w:r w:rsidRPr="00925095">
        <w:rPr>
          <w:b/>
          <w:sz w:val="32"/>
          <w:szCs w:val="32"/>
        </w:rPr>
        <w:t>Противопоказания к вакцинации</w:t>
      </w:r>
      <w:r w:rsidRPr="00925095">
        <w:rPr>
          <w:sz w:val="32"/>
          <w:szCs w:val="32"/>
        </w:rPr>
        <w:t xml:space="preserve">:  </w:t>
      </w:r>
    </w:p>
    <w:p w:rsidR="001B7DF2" w:rsidRPr="00925095" w:rsidRDefault="001B7DF2" w:rsidP="001B7DF2">
      <w:pPr>
        <w:rPr>
          <w:sz w:val="32"/>
          <w:szCs w:val="32"/>
        </w:rPr>
      </w:pPr>
      <w:r w:rsidRPr="00925095">
        <w:rPr>
          <w:sz w:val="32"/>
          <w:szCs w:val="32"/>
        </w:rPr>
        <w:t>- Аллергические реакции на предшествующие прививки гриппозными вакцинами.</w:t>
      </w:r>
    </w:p>
    <w:p w:rsidR="001B7DF2" w:rsidRPr="00925095" w:rsidRDefault="001B7DF2" w:rsidP="001B7DF2">
      <w:pPr>
        <w:rPr>
          <w:sz w:val="32"/>
          <w:szCs w:val="32"/>
        </w:rPr>
      </w:pPr>
      <w:r w:rsidRPr="00925095">
        <w:rPr>
          <w:sz w:val="32"/>
          <w:szCs w:val="32"/>
        </w:rPr>
        <w:t>- Аллергические реакции на куриный белок и другие компоненты вакцины.</w:t>
      </w:r>
    </w:p>
    <w:p w:rsidR="00AE4A18" w:rsidRPr="00925095" w:rsidRDefault="001B7DF2" w:rsidP="001B7DF2">
      <w:pPr>
        <w:rPr>
          <w:sz w:val="32"/>
          <w:szCs w:val="32"/>
        </w:rPr>
      </w:pPr>
      <w:r w:rsidRPr="00925095">
        <w:rPr>
          <w:sz w:val="32"/>
          <w:szCs w:val="32"/>
        </w:rPr>
        <w:t xml:space="preserve">- </w:t>
      </w:r>
      <w:r w:rsidR="00AE4A18" w:rsidRPr="00925095">
        <w:rPr>
          <w:sz w:val="32"/>
          <w:szCs w:val="32"/>
        </w:rPr>
        <w:t>Сильные реакции (температура выше40, отек и гиперемия в месте введения свыше8 см</w:t>
      </w:r>
      <w:proofErr w:type="gramStart"/>
      <w:r w:rsidR="00AE4A18" w:rsidRPr="00925095">
        <w:rPr>
          <w:sz w:val="32"/>
          <w:szCs w:val="32"/>
        </w:rPr>
        <w:t xml:space="preserve"> )</w:t>
      </w:r>
      <w:proofErr w:type="gramEnd"/>
      <w:r w:rsidR="00925095">
        <w:rPr>
          <w:sz w:val="32"/>
          <w:szCs w:val="32"/>
        </w:rPr>
        <w:t xml:space="preserve"> </w:t>
      </w:r>
      <w:r w:rsidR="00AE4A18" w:rsidRPr="00925095">
        <w:rPr>
          <w:sz w:val="32"/>
          <w:szCs w:val="32"/>
        </w:rPr>
        <w:t xml:space="preserve">или осложнения на предыдущие введения вакцины в анамнезе. </w:t>
      </w:r>
    </w:p>
    <w:p w:rsidR="001B7DF2" w:rsidRPr="00925095" w:rsidRDefault="00AE4A18" w:rsidP="001B7DF2">
      <w:pPr>
        <w:rPr>
          <w:sz w:val="32"/>
          <w:szCs w:val="32"/>
        </w:rPr>
      </w:pPr>
      <w:r w:rsidRPr="00925095">
        <w:rPr>
          <w:sz w:val="32"/>
          <w:szCs w:val="32"/>
        </w:rPr>
        <w:t xml:space="preserve">- Острые инфекционные и неинфекционные заболевания, обострения хронических заболеваний – прививка проводиться через 2-4 недели  </w:t>
      </w:r>
      <w:r w:rsidR="001B7DF2" w:rsidRPr="00925095">
        <w:rPr>
          <w:sz w:val="32"/>
          <w:szCs w:val="32"/>
        </w:rPr>
        <w:t xml:space="preserve"> </w:t>
      </w:r>
      <w:r w:rsidRPr="00925095">
        <w:rPr>
          <w:sz w:val="32"/>
          <w:szCs w:val="32"/>
        </w:rPr>
        <w:t>после выздоровления или в период  ремиссии.</w:t>
      </w:r>
    </w:p>
    <w:p w:rsidR="00AE4A18" w:rsidRPr="00925095" w:rsidRDefault="00AE4A18" w:rsidP="001B7DF2">
      <w:pPr>
        <w:rPr>
          <w:sz w:val="32"/>
          <w:szCs w:val="32"/>
        </w:rPr>
      </w:pPr>
      <w:r w:rsidRPr="00925095">
        <w:rPr>
          <w:sz w:val="32"/>
          <w:szCs w:val="32"/>
        </w:rPr>
        <w:t>- При</w:t>
      </w:r>
      <w:r w:rsidR="00925095">
        <w:rPr>
          <w:sz w:val="32"/>
          <w:szCs w:val="32"/>
        </w:rPr>
        <w:t xml:space="preserve"> нетяжелых ОРВИ</w:t>
      </w:r>
      <w:r w:rsidRPr="00925095">
        <w:rPr>
          <w:sz w:val="32"/>
          <w:szCs w:val="32"/>
        </w:rPr>
        <w:t xml:space="preserve">, острых кишечных заболеваниях вакцинация проводиться после нормализации температуры.  </w:t>
      </w:r>
    </w:p>
    <w:p w:rsidR="001B7DF2" w:rsidRDefault="001B7DF2" w:rsidP="001B7DF2">
      <w:r>
        <w:t xml:space="preserve"> </w:t>
      </w:r>
    </w:p>
    <w:sectPr w:rsidR="001B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58"/>
    <w:rsid w:val="000F0058"/>
    <w:rsid w:val="001B7DF2"/>
    <w:rsid w:val="003B5DA2"/>
    <w:rsid w:val="00925095"/>
    <w:rsid w:val="00AE4A18"/>
    <w:rsid w:val="00EF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2021-09-27T05:36:00Z</dcterms:created>
  <dcterms:modified xsi:type="dcterms:W3CDTF">2021-09-27T05:59:00Z</dcterms:modified>
</cp:coreProperties>
</file>