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3" w:rsidRDefault="00834443" w:rsidP="00834443">
      <w:pPr>
        <w:pStyle w:val="a3"/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обобщение и распространение опыта работы </w:t>
      </w:r>
      <w:r>
        <w:rPr>
          <w:color w:val="000000"/>
          <w:sz w:val="27"/>
          <w:szCs w:val="27"/>
        </w:rPr>
        <w:t>в казачьих кадетских классах</w:t>
      </w:r>
      <w:r>
        <w:rPr>
          <w:color w:val="000000"/>
          <w:sz w:val="27"/>
          <w:szCs w:val="27"/>
        </w:rPr>
        <w:t>.</w:t>
      </w:r>
    </w:p>
    <w:p w:rsidR="00834443" w:rsidRDefault="00834443" w:rsidP="00834443">
      <w:pPr>
        <w:pStyle w:val="a3"/>
      </w:pPr>
      <w:r>
        <w:rPr>
          <w:b/>
          <w:bCs/>
          <w:color w:val="000000"/>
          <w:sz w:val="27"/>
          <w:szCs w:val="27"/>
        </w:rPr>
        <w:t>Задачи:</w:t>
      </w:r>
    </w:p>
    <w:p w:rsidR="00834443" w:rsidRDefault="00834443" w:rsidP="00834443">
      <w:pPr>
        <w:pStyle w:val="a3"/>
      </w:pPr>
      <w:proofErr w:type="gramStart"/>
      <w:r>
        <w:rPr>
          <w:color w:val="000000"/>
          <w:sz w:val="27"/>
          <w:szCs w:val="27"/>
        </w:rPr>
        <w:t xml:space="preserve">-   продемонстрировать коллегам приемы работы с детьми («работа над </w:t>
      </w:r>
      <w:proofErr w:type="gramEnd"/>
    </w:p>
    <w:p w:rsidR="00834443" w:rsidRDefault="00834443" w:rsidP="00834443">
      <w:pPr>
        <w:pStyle w:val="a3"/>
      </w:pPr>
      <w:r>
        <w:rPr>
          <w:color w:val="000000"/>
          <w:sz w:val="27"/>
          <w:szCs w:val="27"/>
        </w:rPr>
        <w:t>образом», «работа в группах над творческим заданием»);</w:t>
      </w:r>
    </w:p>
    <w:p w:rsidR="00834443" w:rsidRDefault="00834443" w:rsidP="00834443">
      <w:pPr>
        <w:pStyle w:val="a3"/>
      </w:pPr>
      <w:r>
        <w:rPr>
          <w:color w:val="000000"/>
          <w:sz w:val="27"/>
          <w:szCs w:val="27"/>
        </w:rPr>
        <w:t>-   прокомментировать эффективность применения приемов;</w:t>
      </w:r>
    </w:p>
    <w:p w:rsidR="00834443" w:rsidRDefault="00834443" w:rsidP="00834443">
      <w:pPr>
        <w:pStyle w:val="a3"/>
      </w:pPr>
      <w:r>
        <w:rPr>
          <w:color w:val="000000"/>
          <w:sz w:val="27"/>
          <w:szCs w:val="27"/>
        </w:rPr>
        <w:t>-   отработать приемы в деятельностном режиме.</w:t>
      </w:r>
    </w:p>
    <w:p w:rsidR="00834443" w:rsidRDefault="00834443" w:rsidP="00834443">
      <w:pPr>
        <w:pStyle w:val="a3"/>
      </w:pPr>
      <w:r>
        <w:rPr>
          <w:b/>
          <w:bCs/>
          <w:color w:val="000000"/>
          <w:sz w:val="27"/>
          <w:szCs w:val="27"/>
        </w:rPr>
        <w:t>Оборудование:</w:t>
      </w:r>
    </w:p>
    <w:p w:rsidR="00834443" w:rsidRDefault="00834443" w:rsidP="00834443">
      <w:pPr>
        <w:pStyle w:val="a3"/>
      </w:pPr>
      <w:r>
        <w:rPr>
          <w:color w:val="000000"/>
          <w:sz w:val="27"/>
          <w:szCs w:val="27"/>
        </w:rPr>
        <w:t>-  шашки,</w:t>
      </w:r>
      <w:r>
        <w:rPr>
          <w:sz w:val="27"/>
          <w:szCs w:val="27"/>
        </w:rPr>
        <w:t xml:space="preserve"> палки, </w:t>
      </w:r>
      <w:r>
        <w:rPr>
          <w:sz w:val="27"/>
          <w:szCs w:val="27"/>
        </w:rPr>
        <w:t>нагайка</w:t>
      </w:r>
      <w:r>
        <w:rPr>
          <w:color w:val="000000"/>
          <w:sz w:val="27"/>
          <w:szCs w:val="27"/>
        </w:rPr>
        <w:t>.</w:t>
      </w:r>
    </w:p>
    <w:p w:rsidR="00834443" w:rsidRDefault="00834443" w:rsidP="00834443">
      <w:pPr>
        <w:pStyle w:val="a3"/>
      </w:pPr>
      <w:r>
        <w:rPr>
          <w:b/>
          <w:bCs/>
          <w:color w:val="000000"/>
          <w:sz w:val="27"/>
          <w:szCs w:val="27"/>
        </w:rPr>
        <w:t>Основные этапы мастер - класса:</w:t>
      </w:r>
    </w:p>
    <w:p w:rsidR="00834443" w:rsidRDefault="00834443" w:rsidP="00834443">
      <w:pPr>
        <w:pStyle w:val="a3"/>
      </w:pPr>
      <w:r>
        <w:rPr>
          <w:color w:val="000000"/>
          <w:sz w:val="27"/>
          <w:szCs w:val="27"/>
        </w:rPr>
        <w:t>-  </w:t>
      </w:r>
      <w:proofErr w:type="gramStart"/>
      <w:r>
        <w:rPr>
          <w:color w:val="000000"/>
          <w:sz w:val="27"/>
          <w:szCs w:val="27"/>
        </w:rPr>
        <w:t>организационный</w:t>
      </w:r>
      <w:proofErr w:type="gramEnd"/>
      <w:r>
        <w:rPr>
          <w:color w:val="000000"/>
          <w:sz w:val="27"/>
          <w:szCs w:val="27"/>
        </w:rPr>
        <w:t xml:space="preserve"> (приветствие, введение в тему мастер-класса);</w:t>
      </w:r>
    </w:p>
    <w:p w:rsidR="00834443" w:rsidRDefault="00834443" w:rsidP="00834443">
      <w:pPr>
        <w:pStyle w:val="a3"/>
      </w:pPr>
      <w:proofErr w:type="gramStart"/>
      <w:r>
        <w:rPr>
          <w:color w:val="000000"/>
          <w:sz w:val="27"/>
          <w:szCs w:val="27"/>
        </w:rPr>
        <w:t xml:space="preserve">-  демонстрационный (демонстрация наиболее эффективных приемов </w:t>
      </w:r>
      <w:proofErr w:type="gramEnd"/>
    </w:p>
    <w:p w:rsidR="00834443" w:rsidRDefault="00834443" w:rsidP="00834443">
      <w:pPr>
        <w:pStyle w:val="a3"/>
      </w:pPr>
      <w:r>
        <w:rPr>
          <w:color w:val="000000"/>
          <w:sz w:val="27"/>
          <w:szCs w:val="27"/>
        </w:rPr>
        <w:t>работы, комментарий, отработка приемов в деятельностном режиме);</w:t>
      </w:r>
    </w:p>
    <w:p w:rsidR="00834443" w:rsidRDefault="00834443" w:rsidP="00834443">
      <w:pPr>
        <w:pStyle w:val="a3"/>
      </w:pPr>
      <w:r>
        <w:rPr>
          <w:color w:val="000000"/>
          <w:sz w:val="27"/>
          <w:szCs w:val="27"/>
        </w:rPr>
        <w:t>-  </w:t>
      </w:r>
      <w:proofErr w:type="gramStart"/>
      <w:r>
        <w:rPr>
          <w:color w:val="000000"/>
          <w:sz w:val="27"/>
          <w:szCs w:val="27"/>
        </w:rPr>
        <w:t>заключительный</w:t>
      </w:r>
      <w:proofErr w:type="gramEnd"/>
      <w:r>
        <w:rPr>
          <w:color w:val="000000"/>
          <w:sz w:val="27"/>
          <w:szCs w:val="27"/>
        </w:rPr>
        <w:t xml:space="preserve"> (подведение итогов, рефлексия).</w:t>
      </w:r>
    </w:p>
    <w:p w:rsidR="00834443" w:rsidRDefault="00834443" w:rsidP="00834443">
      <w:pPr>
        <w:pStyle w:val="a3"/>
      </w:pPr>
    </w:p>
    <w:p w:rsidR="00834443" w:rsidRDefault="00834443" w:rsidP="00834443">
      <w:pPr>
        <w:pStyle w:val="a3"/>
        <w:jc w:val="center"/>
      </w:pPr>
      <w:r>
        <w:rPr>
          <w:b/>
          <w:bCs/>
          <w:sz w:val="27"/>
          <w:szCs w:val="27"/>
          <w:u w:val="single"/>
        </w:rPr>
        <w:t>Ход мастер-класса.</w:t>
      </w:r>
    </w:p>
    <w:p w:rsidR="00834443" w:rsidRDefault="00834443" w:rsidP="00834443">
      <w:pPr>
        <w:pStyle w:val="a3"/>
        <w:numPr>
          <w:ilvl w:val="0"/>
          <w:numId w:val="1"/>
        </w:numPr>
      </w:pPr>
      <w:r>
        <w:rPr>
          <w:b/>
          <w:bCs/>
          <w:color w:val="000000"/>
          <w:sz w:val="27"/>
          <w:szCs w:val="27"/>
        </w:rPr>
        <w:t>Организационный этап</w:t>
      </w:r>
      <w:r>
        <w:rPr>
          <w:color w:val="000000"/>
          <w:sz w:val="27"/>
          <w:szCs w:val="27"/>
        </w:rPr>
        <w:t xml:space="preserve"> (приветствие, введение в тему мастер - класса)</w:t>
      </w:r>
    </w:p>
    <w:p w:rsidR="00834443" w:rsidRDefault="00834443" w:rsidP="00834443">
      <w:pPr>
        <w:pStyle w:val="a3"/>
        <w:shd w:val="clear" w:color="auto" w:fill="FFFFFF"/>
      </w:pPr>
      <w:r>
        <w:rPr>
          <w:color w:val="000000"/>
          <w:sz w:val="27"/>
          <w:szCs w:val="27"/>
        </w:rPr>
        <w:t>-       Добрый день, уважаемые коллеги! На   сегодняшний мастер класс я приш</w:t>
      </w:r>
      <w:r>
        <w:rPr>
          <w:color w:val="000000"/>
          <w:sz w:val="27"/>
          <w:szCs w:val="27"/>
        </w:rPr>
        <w:t>ел</w:t>
      </w:r>
      <w:r>
        <w:rPr>
          <w:color w:val="000000"/>
          <w:sz w:val="27"/>
          <w:szCs w:val="27"/>
        </w:rPr>
        <w:t xml:space="preserve"> с необычными предметами, которые я использую на своих занятиях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834443" w:rsidRDefault="00834443" w:rsidP="00834443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- Как вы </w:t>
      </w:r>
      <w:proofErr w:type="gramStart"/>
      <w:r>
        <w:rPr>
          <w:color w:val="000000"/>
          <w:sz w:val="27"/>
          <w:szCs w:val="27"/>
        </w:rPr>
        <w:t>думаете для чего это может</w:t>
      </w:r>
      <w:proofErr w:type="gramEnd"/>
      <w:r>
        <w:rPr>
          <w:color w:val="000000"/>
          <w:sz w:val="27"/>
          <w:szCs w:val="27"/>
        </w:rPr>
        <w:t xml:space="preserve"> быть использовано? (ответы участников)</w:t>
      </w:r>
    </w:p>
    <w:p w:rsidR="00834443" w:rsidRDefault="00834443" w:rsidP="00834443">
      <w:pPr>
        <w:pStyle w:val="a3"/>
      </w:pPr>
      <w:r>
        <w:rPr>
          <w:color w:val="000000"/>
          <w:sz w:val="27"/>
          <w:szCs w:val="27"/>
        </w:rPr>
        <w:t xml:space="preserve">- В рамках мастер – класса я поделюсь своим опытом работы и продемонстрирую Вам эффективные приёмы работы с </w:t>
      </w:r>
      <w:r>
        <w:rPr>
          <w:color w:val="000000"/>
          <w:sz w:val="27"/>
          <w:szCs w:val="27"/>
        </w:rPr>
        <w:t>детьми</w:t>
      </w:r>
      <w:r>
        <w:rPr>
          <w:color w:val="000000"/>
          <w:sz w:val="27"/>
          <w:szCs w:val="27"/>
        </w:rPr>
        <w:t>.</w:t>
      </w:r>
    </w:p>
    <w:p w:rsidR="00834443" w:rsidRDefault="00834443" w:rsidP="00834443">
      <w:pPr>
        <w:pStyle w:val="a3"/>
      </w:pPr>
    </w:p>
    <w:p w:rsidR="00834443" w:rsidRDefault="00834443" w:rsidP="00834443">
      <w:pPr>
        <w:pStyle w:val="a3"/>
        <w:numPr>
          <w:ilvl w:val="0"/>
          <w:numId w:val="2"/>
        </w:numPr>
      </w:pPr>
      <w:r>
        <w:rPr>
          <w:b/>
          <w:bCs/>
          <w:color w:val="000000"/>
          <w:sz w:val="27"/>
          <w:szCs w:val="27"/>
        </w:rPr>
        <w:t>Демонстрационный этап</w:t>
      </w:r>
      <w:r>
        <w:rPr>
          <w:color w:val="000000"/>
          <w:sz w:val="27"/>
          <w:szCs w:val="27"/>
        </w:rPr>
        <w:t xml:space="preserve"> (демонстрация наиболее эффективных приемов работы, комментарий, отработка приемов в деятельностном режиме)</w:t>
      </w:r>
    </w:p>
    <w:p w:rsidR="00834443" w:rsidRDefault="00834443" w:rsidP="00834443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Фланкировка - </w:t>
      </w:r>
      <w:r>
        <w:rPr>
          <w:color w:val="444444"/>
          <w:sz w:val="27"/>
          <w:szCs w:val="27"/>
        </w:rPr>
        <w:t>это искусство крутки шашк</w:t>
      </w:r>
      <w:r>
        <w:rPr>
          <w:color w:val="444444"/>
          <w:sz w:val="27"/>
          <w:szCs w:val="27"/>
        </w:rPr>
        <w:t>ой</w:t>
      </w:r>
      <w:r>
        <w:rPr>
          <w:color w:val="444444"/>
          <w:sz w:val="27"/>
          <w:szCs w:val="27"/>
        </w:rPr>
        <w:t>. Этим искусством в совершенстве владели многие казаки и просто мастера</w:t>
      </w:r>
      <w:r>
        <w:rPr>
          <w:color w:val="444444"/>
          <w:sz w:val="27"/>
          <w:szCs w:val="27"/>
        </w:rPr>
        <w:t xml:space="preserve"> -</w:t>
      </w:r>
      <w:r>
        <w:rPr>
          <w:color w:val="444444"/>
          <w:sz w:val="27"/>
          <w:szCs w:val="27"/>
        </w:rPr>
        <w:t xml:space="preserve"> любители шашки.</w:t>
      </w:r>
      <w:r>
        <w:rPr>
          <w:color w:val="000000"/>
          <w:sz w:val="27"/>
          <w:szCs w:val="27"/>
        </w:rPr>
        <w:t xml:space="preserve"> </w:t>
      </w:r>
      <w:r>
        <w:rPr>
          <w:color w:val="444444"/>
          <w:sz w:val="27"/>
          <w:szCs w:val="27"/>
        </w:rPr>
        <w:t>Изучать фланкировку могут все желающие, рассматривая ее не только как военно-</w:t>
      </w:r>
      <w:r>
        <w:rPr>
          <w:color w:val="444444"/>
          <w:sz w:val="27"/>
          <w:szCs w:val="27"/>
        </w:rPr>
        <w:lastRenderedPageBreak/>
        <w:t>прикладное искусство, но и как занятие спортом. Рассмотрим в чем плюсы такого увлекательного времяпрепровождения.</w:t>
      </w:r>
    </w:p>
    <w:p w:rsidR="00834443" w:rsidRDefault="00834443" w:rsidP="00834443">
      <w:pPr>
        <w:pStyle w:val="a3"/>
        <w:shd w:val="clear" w:color="auto" w:fill="FFFFFF"/>
      </w:pPr>
      <w:r>
        <w:rPr>
          <w:color w:val="444444"/>
          <w:sz w:val="27"/>
          <w:szCs w:val="27"/>
        </w:rPr>
        <w:t xml:space="preserve">Работа шашкой или нагайкой (особенно на свежем воздухе) однозначно положительно влияет на весь организм, тренирует </w:t>
      </w:r>
      <w:proofErr w:type="gramStart"/>
      <w:r>
        <w:rPr>
          <w:color w:val="444444"/>
          <w:sz w:val="27"/>
          <w:szCs w:val="27"/>
        </w:rPr>
        <w:t>сердечно-сосудистую</w:t>
      </w:r>
      <w:proofErr w:type="gramEnd"/>
      <w:r>
        <w:rPr>
          <w:color w:val="444444"/>
          <w:sz w:val="27"/>
          <w:szCs w:val="27"/>
        </w:rPr>
        <w:t xml:space="preserve"> систему, силу, выносливость. Регулярные тренировки укрепляют здоровье, люди чувствуют себя бодрее, имеют хороший сон.</w:t>
      </w:r>
    </w:p>
    <w:p w:rsidR="00834443" w:rsidRDefault="00834443" w:rsidP="00834443">
      <w:pPr>
        <w:pStyle w:val="a3"/>
        <w:shd w:val="clear" w:color="auto" w:fill="FFFFFF"/>
      </w:pPr>
      <w:r>
        <w:rPr>
          <w:color w:val="444444"/>
          <w:sz w:val="27"/>
          <w:szCs w:val="27"/>
        </w:rPr>
        <w:t xml:space="preserve">В отличие от занятий в спортзале работа шашкой или нагайкой не надоедает, это очень увлекательно. </w:t>
      </w:r>
    </w:p>
    <w:p w:rsidR="00834443" w:rsidRDefault="00834443" w:rsidP="00834443">
      <w:pPr>
        <w:pStyle w:val="a3"/>
        <w:shd w:val="clear" w:color="auto" w:fill="FFFFFF"/>
      </w:pPr>
      <w:r>
        <w:rPr>
          <w:color w:val="444444"/>
          <w:sz w:val="27"/>
          <w:szCs w:val="27"/>
        </w:rPr>
        <w:t xml:space="preserve">Фланкировка – очень необычное и редкое занятие. Наверняка мало кто из Ваших знакомых или коллег по работе </w:t>
      </w:r>
      <w:proofErr w:type="gramStart"/>
      <w:r>
        <w:rPr>
          <w:color w:val="444444"/>
          <w:sz w:val="27"/>
          <w:szCs w:val="27"/>
        </w:rPr>
        <w:t>знает</w:t>
      </w:r>
      <w:proofErr w:type="gramEnd"/>
      <w:r>
        <w:rPr>
          <w:color w:val="444444"/>
          <w:sz w:val="27"/>
          <w:szCs w:val="27"/>
        </w:rPr>
        <w:t xml:space="preserve"> что это такое, а красивая работа шашкой или нагайкой всегда вызывает восхищение.</w:t>
      </w:r>
      <w:r>
        <w:rPr>
          <w:color w:val="444444"/>
          <w:sz w:val="27"/>
          <w:szCs w:val="27"/>
        </w:rPr>
        <w:br/>
        <w:t xml:space="preserve">Фланкировка подходит для людей любого возраста и пола, </w:t>
      </w:r>
      <w:proofErr w:type="gramStart"/>
      <w:r>
        <w:rPr>
          <w:color w:val="444444"/>
          <w:sz w:val="27"/>
          <w:szCs w:val="27"/>
        </w:rPr>
        <w:t>не важно</w:t>
      </w:r>
      <w:proofErr w:type="gramEnd"/>
      <w:r>
        <w:rPr>
          <w:color w:val="444444"/>
          <w:sz w:val="27"/>
          <w:szCs w:val="27"/>
        </w:rPr>
        <w:t xml:space="preserve"> 15 лет Вам или 55, освоить владение шашкой или нагайкой можно в любом возрасте. Фланкировка подходит не только для мужчин, но и для женщин, которые особенно эффектно смотрятся с шашками или с нагайками.</w:t>
      </w:r>
      <w:hyperlink r:id="rId6" w:history="1">
        <w:r>
          <w:rPr>
            <w:color w:val="0000FF"/>
            <w:sz w:val="27"/>
            <w:szCs w:val="27"/>
            <w:u w:val="single"/>
          </w:rPr>
          <w:br/>
        </w:r>
      </w:hyperlink>
      <w:r>
        <w:rPr>
          <w:color w:val="000000"/>
          <w:sz w:val="27"/>
          <w:szCs w:val="27"/>
        </w:rPr>
        <w:t xml:space="preserve">Во время фланкировки задействованы практически все группы мышц. Крутка шашкой укрепляет кистевой и локтевой суставы, развивает пространственную ориентацию и гибкость. А на своем, хотя и очень скромном, опыте добавлю, что это </w:t>
      </w:r>
      <w:proofErr w:type="gramStart"/>
      <w:r>
        <w:rPr>
          <w:color w:val="000000"/>
          <w:sz w:val="27"/>
          <w:szCs w:val="27"/>
        </w:rPr>
        <w:t>повеселее</w:t>
      </w:r>
      <w:proofErr w:type="gramEnd"/>
      <w:r>
        <w:rPr>
          <w:color w:val="000000"/>
          <w:sz w:val="27"/>
          <w:szCs w:val="27"/>
        </w:rPr>
        <w:t xml:space="preserve"> скандинавской ходьбы, а результат в плане "пользы телу" примерно одинаковый.</w:t>
      </w:r>
    </w:p>
    <w:p w:rsidR="00834443" w:rsidRDefault="00834443" w:rsidP="00834443">
      <w:pPr>
        <w:pStyle w:val="a3"/>
      </w:pPr>
      <w:r>
        <w:rPr>
          <w:color w:val="000000"/>
          <w:sz w:val="27"/>
          <w:szCs w:val="27"/>
        </w:rPr>
        <w:t xml:space="preserve">Кстати, об укреплении кистевых суставов. В стародавних казацких наставлениях упражнения начинались с красноречивой команды: "Кисть развязать!" Казак по этой команде накладывал правую руку на эфес шашки в обхват - так, чтобы большой палец лег по спинке рукояти. </w:t>
      </w:r>
    </w:p>
    <w:p w:rsidR="00834443" w:rsidRDefault="00834443" w:rsidP="00834443">
      <w:pPr>
        <w:pStyle w:val="a3"/>
      </w:pPr>
      <w:r>
        <w:rPr>
          <w:color w:val="000000"/>
          <w:sz w:val="27"/>
          <w:szCs w:val="27"/>
        </w:rPr>
        <w:t>Выносил шашку на вытянутую руку так, чтобы кисть и клинок составляли прямую линию. И начинал "крутить черта". (Показ)</w:t>
      </w:r>
    </w:p>
    <w:p w:rsidR="00834443" w:rsidRDefault="00834443" w:rsidP="00834443">
      <w:pPr>
        <w:pStyle w:val="a3"/>
      </w:pPr>
      <w:r>
        <w:rPr>
          <w:color w:val="000000"/>
          <w:sz w:val="27"/>
          <w:szCs w:val="27"/>
        </w:rPr>
        <w:t xml:space="preserve">- Если сможем повторить - мы с вами почти </w:t>
      </w:r>
      <w:proofErr w:type="spellStart"/>
      <w:r>
        <w:rPr>
          <w:color w:val="000000"/>
          <w:sz w:val="27"/>
          <w:szCs w:val="27"/>
        </w:rPr>
        <w:t>фланкировщики</w:t>
      </w:r>
      <w:proofErr w:type="spellEnd"/>
      <w:r>
        <w:rPr>
          <w:color w:val="000000"/>
          <w:sz w:val="27"/>
          <w:szCs w:val="27"/>
        </w:rPr>
        <w:t xml:space="preserve">. И не забывайте </w:t>
      </w:r>
      <w:proofErr w:type="gramStart"/>
      <w:r>
        <w:rPr>
          <w:color w:val="000000"/>
          <w:sz w:val="27"/>
          <w:szCs w:val="27"/>
        </w:rPr>
        <w:t>про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правильный</w:t>
      </w:r>
      <w:proofErr w:type="gramEnd"/>
      <w:r>
        <w:rPr>
          <w:color w:val="000000"/>
          <w:sz w:val="27"/>
          <w:szCs w:val="27"/>
        </w:rPr>
        <w:t xml:space="preserve"> хват - это развитие мелкой моторики.</w:t>
      </w:r>
    </w:p>
    <w:p w:rsidR="00834443" w:rsidRDefault="00834443" w:rsidP="00834443">
      <w:pPr>
        <w:pStyle w:val="a3"/>
      </w:pPr>
      <w:r>
        <w:rPr>
          <w:color w:val="000000"/>
          <w:sz w:val="27"/>
          <w:szCs w:val="27"/>
        </w:rPr>
        <w:t xml:space="preserve">Максимум через полгода регулярных тренировок вы сможете виртуозно "крутить черта" и даже двумя клинками одновременно. А еще плясать под казацкую "Ой, ты меня не бойся!", подбрасывать (что каждый сможет) и, что важнее, ловить шашку. И изумите друзей и соседей по даче искусством рубить лозу и пластиковые бутылки с водой. </w:t>
      </w:r>
    </w:p>
    <w:p w:rsidR="00834443" w:rsidRDefault="00834443" w:rsidP="00834443">
      <w:pPr>
        <w:pStyle w:val="a3"/>
      </w:pPr>
      <w:r>
        <w:rPr>
          <w:color w:val="000000"/>
          <w:sz w:val="27"/>
          <w:szCs w:val="27"/>
        </w:rPr>
        <w:t>Итак, начнем.</w:t>
      </w:r>
    </w:p>
    <w:p w:rsidR="00834443" w:rsidRDefault="00834443" w:rsidP="00834443">
      <w:pPr>
        <w:pStyle w:val="a3"/>
      </w:pPr>
    </w:p>
    <w:p w:rsidR="00834443" w:rsidRDefault="00834443" w:rsidP="00834443">
      <w:pPr>
        <w:pStyle w:val="a3"/>
      </w:pPr>
      <w:r>
        <w:rPr>
          <w:b/>
          <w:bCs/>
          <w:sz w:val="27"/>
          <w:szCs w:val="27"/>
        </w:rPr>
        <w:t>Работа над фланкировкой</w:t>
      </w:r>
    </w:p>
    <w:p w:rsidR="00834443" w:rsidRDefault="00834443" w:rsidP="00834443">
      <w:pPr>
        <w:pStyle w:val="a3"/>
      </w:pPr>
      <w:r>
        <w:rPr>
          <w:sz w:val="27"/>
          <w:szCs w:val="27"/>
        </w:rPr>
        <w:t xml:space="preserve">(Проводится с участниками мастер-класса в </w:t>
      </w:r>
      <w:r>
        <w:rPr>
          <w:color w:val="000000"/>
          <w:sz w:val="27"/>
          <w:szCs w:val="27"/>
        </w:rPr>
        <w:t>деятельностном режиме);</w:t>
      </w:r>
    </w:p>
    <w:p w:rsidR="00834443" w:rsidRDefault="00834443" w:rsidP="00834443">
      <w:pPr>
        <w:pStyle w:val="a3"/>
      </w:pPr>
      <w:r>
        <w:rPr>
          <w:b/>
          <w:bCs/>
          <w:color w:val="000000"/>
          <w:sz w:val="27"/>
          <w:szCs w:val="27"/>
        </w:rPr>
        <w:lastRenderedPageBreak/>
        <w:t>3. Заключительный этап</w:t>
      </w:r>
    </w:p>
    <w:p w:rsidR="00834443" w:rsidRDefault="00834443" w:rsidP="00834443">
      <w:pPr>
        <w:pStyle w:val="a3"/>
      </w:pPr>
      <w:r>
        <w:rPr>
          <w:color w:val="000000"/>
          <w:sz w:val="27"/>
          <w:szCs w:val="27"/>
        </w:rPr>
        <w:t>А главное – вы станете гибкими, заводными, пространственно ориентированными</w:t>
      </w:r>
      <w:bookmarkStart w:id="0" w:name="_GoBack"/>
      <w:bookmarkEnd w:id="0"/>
      <w:r>
        <w:rPr>
          <w:color w:val="000000"/>
          <w:sz w:val="27"/>
          <w:szCs w:val="27"/>
        </w:rPr>
        <w:t>. И просто неотразимыми.</w:t>
      </w:r>
    </w:p>
    <w:p w:rsidR="00834443" w:rsidRDefault="00834443" w:rsidP="00834443">
      <w:pPr>
        <w:pStyle w:val="a3"/>
      </w:pPr>
      <w:proofErr w:type="gramStart"/>
      <w:r>
        <w:rPr>
          <w:color w:val="000000"/>
          <w:sz w:val="27"/>
          <w:szCs w:val="27"/>
        </w:rPr>
        <w:t>Мне было очень приятно было</w:t>
      </w:r>
      <w:proofErr w:type="gramEnd"/>
      <w:r>
        <w:rPr>
          <w:color w:val="000000"/>
          <w:sz w:val="27"/>
          <w:szCs w:val="27"/>
        </w:rPr>
        <w:t xml:space="preserve"> с вами работать.</w:t>
      </w:r>
    </w:p>
    <w:p w:rsidR="00524B0F" w:rsidRDefault="00524B0F"/>
    <w:sectPr w:rsidR="0052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7AA"/>
    <w:multiLevelType w:val="multilevel"/>
    <w:tmpl w:val="A9E07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B2844"/>
    <w:multiLevelType w:val="multilevel"/>
    <w:tmpl w:val="C70C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06"/>
    <w:rsid w:val="00524B0F"/>
    <w:rsid w:val="006E4706"/>
    <w:rsid w:val="0083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kazakiarktiki.ru%2Fwp-content%2Fuploads%2F2016%2F10%2F6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2020-12-23T12:18:00Z</dcterms:created>
  <dcterms:modified xsi:type="dcterms:W3CDTF">2020-12-23T12:25:00Z</dcterms:modified>
</cp:coreProperties>
</file>