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24C" w:rsidRPr="0086424C" w:rsidRDefault="0086424C" w:rsidP="0086424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642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по курсу «Юные умники и умницы» за 18 мая</w:t>
      </w:r>
    </w:p>
    <w:p w:rsidR="0086424C" w:rsidRPr="0086424C" w:rsidRDefault="0086424C" w:rsidP="0086424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642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Логические задачи</w:t>
      </w:r>
    </w:p>
    <w:p w:rsidR="0086424C" w:rsidRDefault="0086424C">
      <w:pPr>
        <w:rPr>
          <w:noProof/>
          <w:lang w:eastAsia="ru-RU"/>
        </w:rPr>
      </w:pPr>
    </w:p>
    <w:p w:rsidR="0086424C" w:rsidRDefault="0086424C">
      <w:r>
        <w:rPr>
          <w:noProof/>
          <w:lang w:eastAsia="ru-RU"/>
        </w:rPr>
        <w:drawing>
          <wp:inline distT="0" distB="0" distL="0" distR="0" wp14:anchorId="7D4874C5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24C" w:rsidRPr="0086424C" w:rsidRDefault="0086424C">
      <w:pPr>
        <w:rPr>
          <w:rFonts w:ascii="Times New Roman" w:hAnsi="Times New Roman" w:cs="Times New Roman"/>
          <w:sz w:val="28"/>
          <w:szCs w:val="28"/>
        </w:rPr>
      </w:pPr>
      <w:r w:rsidRPr="0086424C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6424C" w:rsidRDefault="0086424C"/>
    <w:p w:rsidR="00541A08" w:rsidRDefault="0086424C">
      <w:r>
        <w:rPr>
          <w:noProof/>
          <w:lang w:eastAsia="ru-RU"/>
        </w:rPr>
        <w:drawing>
          <wp:inline distT="0" distB="0" distL="0" distR="0" wp14:anchorId="353D14E5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24C" w:rsidRDefault="0086424C">
      <w:pPr>
        <w:rPr>
          <w:rFonts w:ascii="Times New Roman" w:hAnsi="Times New Roman" w:cs="Times New Roman"/>
          <w:sz w:val="28"/>
          <w:szCs w:val="28"/>
        </w:rPr>
      </w:pPr>
      <w:r w:rsidRPr="0086424C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86424C" w:rsidRDefault="0086424C">
      <w:pPr>
        <w:rPr>
          <w:rFonts w:ascii="Times New Roman" w:hAnsi="Times New Roman" w:cs="Times New Roman"/>
          <w:sz w:val="28"/>
          <w:szCs w:val="28"/>
        </w:rPr>
      </w:pPr>
    </w:p>
    <w:p w:rsidR="0086424C" w:rsidRDefault="0086424C">
      <w:pPr>
        <w:rPr>
          <w:rFonts w:ascii="Times New Roman" w:hAnsi="Times New Roman" w:cs="Times New Roman"/>
          <w:sz w:val="28"/>
          <w:szCs w:val="28"/>
        </w:rPr>
      </w:pPr>
    </w:p>
    <w:p w:rsidR="0086424C" w:rsidRDefault="00864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5B98C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24C" w:rsidRDefault="00864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</w:t>
      </w:r>
    </w:p>
    <w:p w:rsidR="0086424C" w:rsidRDefault="0086424C">
      <w:pPr>
        <w:rPr>
          <w:rFonts w:ascii="Times New Roman" w:hAnsi="Times New Roman" w:cs="Times New Roman"/>
          <w:sz w:val="28"/>
          <w:szCs w:val="28"/>
        </w:rPr>
      </w:pPr>
    </w:p>
    <w:p w:rsidR="0086424C" w:rsidRDefault="0086424C" w:rsidP="0086424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42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Ребусы по русскому языку</w:t>
      </w:r>
    </w:p>
    <w:p w:rsidR="0086424C" w:rsidRPr="0086424C" w:rsidRDefault="0086424C" w:rsidP="0086424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3D287" wp14:editId="7F8A99C3">
            <wp:extent cx="4680520" cy="1714512"/>
            <wp:effectExtent l="38100" t="38100" r="44450" b="38100"/>
            <wp:docPr id="1032" name="Picture 8" descr="rebus po russk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ebus po russkom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17145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5"/>
                      </a:solidFill>
                    </a:ln>
                  </pic:spPr>
                </pic:pic>
              </a:graphicData>
            </a:graphic>
          </wp:inline>
        </w:drawing>
      </w: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</w:t>
      </w: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A08EE5" wp14:editId="0A2EECDA">
            <wp:extent cx="4554974" cy="1314450"/>
            <wp:effectExtent l="38100" t="38100" r="36195" b="38100"/>
            <wp:docPr id="29698" name="Picture 2" descr="rebus po russk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rebus po russkom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26" cy="13142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Ответ:</w:t>
      </w: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E377CE" wp14:editId="247BC88D">
            <wp:extent cx="5399790" cy="1607843"/>
            <wp:effectExtent l="38100" t="38100" r="29845" b="30480"/>
            <wp:docPr id="25602" name="Picture 2" descr="rebusi po russk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rebusi po russkom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05" cy="1606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5"/>
                      </a:solidFill>
                    </a:ln>
                  </pic:spPr>
                </pic:pic>
              </a:graphicData>
            </a:graphic>
          </wp:inline>
        </w:drawing>
      </w: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86424C" w:rsidRDefault="0086424C" w:rsidP="008642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6424C" w:rsidRDefault="0086424C" w:rsidP="0086424C">
      <w:pPr>
        <w:rPr>
          <w:rFonts w:ascii="Times New Roman" w:hAnsi="Times New Roman" w:cs="Times New Roman"/>
          <w:sz w:val="28"/>
          <w:szCs w:val="28"/>
        </w:rPr>
      </w:pPr>
    </w:p>
    <w:p w:rsidR="0086424C" w:rsidRPr="00A12E0B" w:rsidRDefault="0086424C" w:rsidP="008642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12E0B" w:rsidRPr="00A12E0B">
        <w:rPr>
          <w:rFonts w:ascii="Times New Roman" w:hAnsi="Times New Roman" w:cs="Times New Roman"/>
          <w:b/>
          <w:sz w:val="28"/>
          <w:szCs w:val="28"/>
        </w:rPr>
        <w:t>Реши кроссворд</w:t>
      </w:r>
      <w:r w:rsidR="00A12E0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12E0B" w:rsidRDefault="00A12E0B" w:rsidP="00864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486025"/>
            <wp:effectExtent l="0" t="0" r="9525" b="9525"/>
            <wp:docPr id="5" name="Рисунок 5" descr="C:\Users\Славентий\Desktop\cross_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ентий\Desktop\cross_empt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0B" w:rsidRDefault="00A12E0B" w:rsidP="0086424C">
      <w:pPr>
        <w:rPr>
          <w:rFonts w:ascii="Times New Roman" w:hAnsi="Times New Roman" w:cs="Times New Roman"/>
          <w:sz w:val="28"/>
          <w:szCs w:val="28"/>
        </w:rPr>
      </w:pPr>
    </w:p>
    <w:p w:rsidR="0086424C" w:rsidRPr="0086424C" w:rsidRDefault="0086424C" w:rsidP="00864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24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По горизонтали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Ф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орма устного или письменного обмена высказываниями (репликами) между двумя и более людьми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З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афиксированная на каком-либо материальном носителе человеческая мысль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С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лово или словосочетание, называющее лицо или предмет, к которому обращена речь.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П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ередача информации от человека к человеку</w:t>
      </w:r>
    </w:p>
    <w:p w:rsidR="0086424C" w:rsidRPr="0086424C" w:rsidRDefault="0086424C" w:rsidP="0086424C">
      <w:pPr>
        <w:rPr>
          <w:rFonts w:ascii="Times New Roman" w:hAnsi="Times New Roman" w:cs="Times New Roman"/>
          <w:sz w:val="28"/>
          <w:szCs w:val="28"/>
        </w:rPr>
      </w:pPr>
      <w:r w:rsidRPr="0086424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По вертикали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В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ысказывание, обсуждение. Ряд мыс</w:t>
      </w:r>
      <w:bookmarkStart w:id="0" w:name="_GoBack"/>
      <w:bookmarkEnd w:id="0"/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лей, суждений, умозаключений на какую-н. тему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Р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ечь действующего лица, совсем или почти не связанной (в отличие от диалогической речи; см. Диалог) с речью собеседника</w:t>
      </w:r>
      <w:r w:rsidRPr="008642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12E0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 В</w:t>
      </w:r>
      <w:r w:rsidRPr="0086424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заимный разговор, общительная речь между людьми, словесное их сообщение, размен чувств и мыслей на словах</w:t>
      </w:r>
    </w:p>
    <w:sectPr w:rsidR="0086424C" w:rsidRPr="00864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F4D9E"/>
    <w:multiLevelType w:val="hybridMultilevel"/>
    <w:tmpl w:val="BC42A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4C"/>
    <w:rsid w:val="0086424C"/>
    <w:rsid w:val="00A12E0B"/>
    <w:rsid w:val="00A761C8"/>
    <w:rsid w:val="00E4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42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4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Славентий</dc:creator>
  <cp:lastModifiedBy>Славентий</cp:lastModifiedBy>
  <cp:revision>2</cp:revision>
  <dcterms:created xsi:type="dcterms:W3CDTF">2020-05-17T23:28:00Z</dcterms:created>
  <dcterms:modified xsi:type="dcterms:W3CDTF">2020-05-17T23:47:00Z</dcterms:modified>
</cp:coreProperties>
</file>