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F1F" w:rsidRPr="008534BC" w:rsidRDefault="00504F1F" w:rsidP="005547CD">
      <w:pPr>
        <w:rPr>
          <w:color w:val="000000"/>
          <w:sz w:val="28"/>
          <w:szCs w:val="28"/>
        </w:rPr>
      </w:pPr>
    </w:p>
    <w:p w:rsidR="00504F1F" w:rsidRPr="008534BC" w:rsidRDefault="00504F1F" w:rsidP="00504F1F">
      <w:pPr>
        <w:shd w:val="clear" w:color="auto" w:fill="FFFFFF"/>
        <w:ind w:firstLine="714"/>
        <w:jc w:val="both"/>
        <w:rPr>
          <w:color w:val="000000"/>
          <w:szCs w:val="28"/>
        </w:rPr>
      </w:pPr>
      <w:r w:rsidRPr="008534BC">
        <w:rPr>
          <w:color w:val="000000"/>
          <w:szCs w:val="28"/>
        </w:rPr>
        <w:t xml:space="preserve">Рабочая программа по внеурочной деятельности </w:t>
      </w:r>
      <w:proofErr w:type="spellStart"/>
      <w:r w:rsidRPr="008534BC">
        <w:rPr>
          <w:color w:val="000000"/>
          <w:szCs w:val="28"/>
        </w:rPr>
        <w:t>общеинтеллектуального</w:t>
      </w:r>
      <w:proofErr w:type="spellEnd"/>
      <w:r w:rsidRPr="008534BC">
        <w:rPr>
          <w:color w:val="000000"/>
          <w:szCs w:val="28"/>
        </w:rPr>
        <w:t xml:space="preserve"> направления «Юным умникам и умницам» для 1-4 классов является компонентом основной образовательной программы начального общего образования, составлена в соответствии с федеральным государственным образовательным стандартом начального общего образования, разработана на основе  учебно-методического пособия курса «РПС» (автор О.А. Холодова), созданного в соответствии с федеральным компонентом государственного стандарта начального общего образования начальной школы и позволяет формировать учебные универсальные действия по курсу.</w:t>
      </w:r>
    </w:p>
    <w:p w:rsidR="00504F1F" w:rsidRPr="008534BC" w:rsidRDefault="00504F1F" w:rsidP="005547CD"/>
    <w:p w:rsidR="004C2532" w:rsidRPr="008534BC" w:rsidRDefault="004C2532" w:rsidP="005547CD">
      <w:pPr>
        <w:autoSpaceDE w:val="0"/>
        <w:spacing w:after="20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b/>
          <w:bCs/>
          <w:color w:val="231F20"/>
          <w:lang w:eastAsia="en-US"/>
        </w:rPr>
        <w:tab/>
      </w:r>
      <w:r w:rsidRPr="008534BC">
        <w:rPr>
          <w:rFonts w:eastAsia="Calibri"/>
          <w:b/>
          <w:bCs/>
          <w:spacing w:val="-3"/>
          <w:lang w:eastAsia="en-US"/>
        </w:rPr>
        <w:t xml:space="preserve">Цель данного курса: </w:t>
      </w:r>
      <w:r w:rsidRPr="008534BC">
        <w:rPr>
          <w:rFonts w:eastAsia="Calibri"/>
          <w:spacing w:val="-3"/>
          <w:lang w:eastAsia="en-US"/>
        </w:rPr>
        <w:t>развитие познавательных способностей учащихся  на основе системы развивающих занятий.</w:t>
      </w:r>
    </w:p>
    <w:p w:rsidR="004C2532" w:rsidRPr="008534BC" w:rsidRDefault="004C2532" w:rsidP="005547CD">
      <w:pPr>
        <w:shd w:val="clear" w:color="auto" w:fill="FFFFFF"/>
        <w:spacing w:after="200"/>
        <w:rPr>
          <w:rFonts w:eastAsia="Calibri"/>
          <w:b/>
          <w:bCs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ab/>
      </w:r>
      <w:r w:rsidRPr="008534BC">
        <w:rPr>
          <w:rFonts w:eastAsia="Calibri"/>
          <w:b/>
          <w:bCs/>
          <w:spacing w:val="-3"/>
          <w:lang w:eastAsia="en-US"/>
        </w:rPr>
        <w:t>Основные задачи курса: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34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развитие мышления в процессе формирования основных приемов мысли</w:t>
      </w:r>
      <w:r w:rsidRPr="008534BC">
        <w:rPr>
          <w:rFonts w:eastAsia="Calibri"/>
          <w:spacing w:val="-3"/>
          <w:lang w:eastAsia="en-US"/>
        </w:rPr>
        <w:softHyphen/>
        <w:t>тельной деятельности: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29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развитие психических познавательных процессов: различных видов памяти, внимания, зрительного восприятия, воображения;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29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развитие языковой культуры и формирование речевых умений: четко и ясно излагать свои мысли, давать определения понятиям, строить умозаключе</w:t>
      </w:r>
      <w:r w:rsidRPr="008534BC">
        <w:rPr>
          <w:rFonts w:eastAsia="Calibri"/>
          <w:spacing w:val="-3"/>
          <w:lang w:eastAsia="en-US"/>
        </w:rPr>
        <w:softHyphen/>
        <w:t>ния, аргументировано доказывать свою точку зрения;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29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формирование навыков творческого мышления и развитие умения ре</w:t>
      </w:r>
      <w:r w:rsidRPr="008534BC">
        <w:rPr>
          <w:rFonts w:eastAsia="Calibri"/>
          <w:spacing w:val="-3"/>
          <w:lang w:eastAsia="en-US"/>
        </w:rPr>
        <w:softHyphen/>
        <w:t>шать нестандартные задачи;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29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развитие познавательной активности и самостоятельной мыслительной деятельности учащихся;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24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4C2532" w:rsidRPr="008534BC" w:rsidRDefault="004C2532" w:rsidP="005547CD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autoSpaceDE w:val="0"/>
        <w:spacing w:after="200"/>
        <w:ind w:left="10" w:right="19" w:hanging="10"/>
        <w:jc w:val="both"/>
        <w:rPr>
          <w:rFonts w:eastAsia="Calibri"/>
          <w:spacing w:val="-3"/>
          <w:lang w:eastAsia="en-US"/>
        </w:rPr>
      </w:pPr>
      <w:r w:rsidRPr="008534BC">
        <w:rPr>
          <w:rFonts w:eastAsia="Calibri"/>
          <w:spacing w:val="-3"/>
          <w:lang w:eastAsia="en-US"/>
        </w:rPr>
        <w:t>формирование навыков применения полученных знаний и умений в процессе изучения школьных дисциплин и в практической деятельности.</w:t>
      </w:r>
    </w:p>
    <w:p w:rsidR="004C2532" w:rsidRPr="008534BC" w:rsidRDefault="004C2532" w:rsidP="005547CD">
      <w:pPr>
        <w:shd w:val="clear" w:color="auto" w:fill="FFFFFF"/>
        <w:spacing w:after="200"/>
        <w:ind w:firstLine="720"/>
        <w:jc w:val="both"/>
        <w:rPr>
          <w:rFonts w:eastAsia="Calibri"/>
          <w:color w:val="000000"/>
          <w:spacing w:val="1"/>
          <w:lang w:eastAsia="en-US"/>
        </w:rPr>
      </w:pPr>
      <w:r w:rsidRPr="008534BC">
        <w:rPr>
          <w:rFonts w:eastAsia="Calibri"/>
          <w:color w:val="000000"/>
          <w:spacing w:val="-3"/>
          <w:lang w:eastAsia="en-US"/>
        </w:rPr>
        <w:t>Таким образом, принципиально</w:t>
      </w:r>
      <w:r w:rsidRPr="008534BC">
        <w:rPr>
          <w:rFonts w:eastAsia="Calibri"/>
          <w:color w:val="000000"/>
          <w:spacing w:val="-2"/>
          <w:lang w:eastAsia="en-US"/>
        </w:rPr>
        <w:t>й задачей предлагаемого курса является именно развитие познав</w:t>
      </w:r>
      <w:r w:rsidRPr="008534BC">
        <w:rPr>
          <w:rFonts w:eastAsia="Calibri"/>
          <w:color w:val="000000"/>
          <w:spacing w:val="-1"/>
          <w:lang w:eastAsia="en-US"/>
        </w:rPr>
        <w:t xml:space="preserve">ательных способностей и </w:t>
      </w:r>
      <w:proofErr w:type="spellStart"/>
      <w:r w:rsidRPr="008534BC">
        <w:rPr>
          <w:rFonts w:eastAsia="Calibri"/>
          <w:color w:val="000000"/>
          <w:spacing w:val="-1"/>
          <w:lang w:eastAsia="en-US"/>
        </w:rPr>
        <w:t>общеучебных</w:t>
      </w:r>
      <w:proofErr w:type="spellEnd"/>
      <w:r w:rsidRPr="008534BC">
        <w:rPr>
          <w:rFonts w:eastAsia="Calibri"/>
          <w:color w:val="000000"/>
          <w:spacing w:val="-1"/>
          <w:lang w:eastAsia="en-US"/>
        </w:rPr>
        <w:t xml:space="preserve"> умений и навыков, а не </w:t>
      </w:r>
      <w:r w:rsidRPr="008534BC">
        <w:rPr>
          <w:rFonts w:eastAsia="Calibri"/>
          <w:color w:val="000000"/>
          <w:spacing w:val="1"/>
          <w:lang w:eastAsia="en-US"/>
        </w:rPr>
        <w:t>усвоение каких-то конкретных знаний и умений.</w:t>
      </w:r>
    </w:p>
    <w:p w:rsidR="004C2532" w:rsidRPr="008534BC" w:rsidRDefault="004C2532" w:rsidP="005547CD">
      <w:pPr>
        <w:shd w:val="clear" w:color="auto" w:fill="FFFFFF"/>
        <w:spacing w:after="200"/>
        <w:ind w:left="24" w:firstLine="494"/>
        <w:jc w:val="both"/>
        <w:rPr>
          <w:rFonts w:eastAsia="Calibri"/>
          <w:spacing w:val="-3"/>
          <w:lang w:eastAsia="en-US"/>
        </w:rPr>
      </w:pPr>
    </w:p>
    <w:p w:rsidR="00504F1F" w:rsidRPr="008534BC" w:rsidRDefault="00504F1F" w:rsidP="005547CD">
      <w:pPr>
        <w:widowControl w:val="0"/>
        <w:tabs>
          <w:tab w:val="left" w:pos="993"/>
        </w:tabs>
        <w:suppressAutoHyphens/>
        <w:jc w:val="center"/>
        <w:rPr>
          <w:b/>
          <w:sz w:val="28"/>
          <w:szCs w:val="28"/>
        </w:rPr>
      </w:pPr>
    </w:p>
    <w:p w:rsidR="001F4311" w:rsidRPr="008534BC" w:rsidRDefault="004C2532" w:rsidP="00FC1FB8">
      <w:pPr>
        <w:widowControl w:val="0"/>
        <w:tabs>
          <w:tab w:val="left" w:pos="993"/>
        </w:tabs>
        <w:suppressAutoHyphens/>
        <w:jc w:val="center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</w:rPr>
        <w:t>Требования к уровню подготовки обучающихся</w:t>
      </w: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  <w:bCs/>
          <w:color w:val="000000"/>
          <w:u w:val="single"/>
        </w:rPr>
        <w:t>Личностные результаты</w:t>
      </w:r>
    </w:p>
    <w:p w:rsidR="00423BAA" w:rsidRPr="00423BAA" w:rsidRDefault="00423BAA" w:rsidP="00423BAA">
      <w:pPr>
        <w:numPr>
          <w:ilvl w:val="0"/>
          <w:numId w:val="35"/>
        </w:numPr>
        <w:spacing w:after="160" w:line="259" w:lineRule="auto"/>
        <w:ind w:left="0" w:firstLine="568"/>
        <w:rPr>
          <w:rFonts w:ascii="Calibri" w:hAnsi="Calibri"/>
          <w:color w:val="000000"/>
          <w:sz w:val="22"/>
          <w:szCs w:val="22"/>
        </w:rPr>
      </w:pPr>
      <w:r>
        <w:rPr>
          <w:iCs/>
          <w:color w:val="000000"/>
        </w:rPr>
        <w:t>О</w:t>
      </w:r>
      <w:r w:rsidRPr="00423BAA">
        <w:rPr>
          <w:iCs/>
          <w:color w:val="000000"/>
        </w:rPr>
        <w:t>пределять</w:t>
      </w:r>
      <w:r w:rsidRPr="00423BAA">
        <w:rPr>
          <w:color w:val="000000"/>
        </w:rPr>
        <w:t> и </w:t>
      </w:r>
      <w:r w:rsidRPr="00423BAA">
        <w:rPr>
          <w:iCs/>
          <w:color w:val="000000"/>
        </w:rPr>
        <w:t>высказывать</w:t>
      </w:r>
      <w:r w:rsidRPr="00423BAA">
        <w:rPr>
          <w:color w:val="000000"/>
        </w:rPr>
        <w:t> под руководством педагога самые простые общие для всех людей правила поведения при сотрудничестве (этические нормы).</w:t>
      </w:r>
    </w:p>
    <w:p w:rsidR="008D0200" w:rsidRPr="008D0200" w:rsidRDefault="00423BAA" w:rsidP="008D0200">
      <w:pPr>
        <w:numPr>
          <w:ilvl w:val="0"/>
          <w:numId w:val="36"/>
        </w:numPr>
        <w:spacing w:after="160" w:line="259" w:lineRule="auto"/>
        <w:ind w:left="0" w:firstLine="568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t>В</w:t>
      </w:r>
      <w:r w:rsidRPr="00423BAA">
        <w:rPr>
          <w:color w:val="000000"/>
        </w:rPr>
        <w:t xml:space="preserve"> предложенных педагогом ситуациях общения и сотрудничества, опираясь на общие для всех простые правила поведения,  </w:t>
      </w:r>
      <w:r w:rsidRPr="00423BAA">
        <w:rPr>
          <w:iCs/>
          <w:color w:val="000000"/>
        </w:rPr>
        <w:t>делать выбор</w:t>
      </w:r>
      <w:r w:rsidRPr="00423BAA">
        <w:rPr>
          <w:color w:val="000000"/>
        </w:rPr>
        <w:t>, при поддержке других участников группы и педагога, как поступить.</w:t>
      </w:r>
    </w:p>
    <w:p w:rsidR="00423BAA" w:rsidRDefault="00423BAA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u w:val="single"/>
        </w:rPr>
      </w:pP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  <w:bCs/>
          <w:color w:val="000000"/>
          <w:u w:val="single"/>
        </w:rPr>
        <w:t>Метапредметные результаты</w:t>
      </w: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  <w:bCs/>
          <w:iCs/>
          <w:color w:val="000000"/>
        </w:rPr>
        <w:t>Регулятивные УУД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iCs/>
          <w:color w:val="000000"/>
        </w:rPr>
        <w:t>Определять</w:t>
      </w:r>
      <w:r w:rsidRPr="008534BC">
        <w:rPr>
          <w:color w:val="000000"/>
        </w:rPr>
        <w:t> и </w:t>
      </w:r>
      <w:r w:rsidRPr="008534BC">
        <w:rPr>
          <w:iCs/>
          <w:color w:val="000000"/>
        </w:rPr>
        <w:t>формулировать</w:t>
      </w:r>
      <w:r w:rsidRPr="008534BC">
        <w:rPr>
          <w:color w:val="000000"/>
        </w:rPr>
        <w:t> цель деятельности с помощью учителя.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iCs/>
          <w:color w:val="000000"/>
        </w:rPr>
        <w:t>Проговаривать</w:t>
      </w:r>
      <w:r w:rsidR="00423BAA">
        <w:rPr>
          <w:color w:val="000000"/>
        </w:rPr>
        <w:t> последовательность действий</w:t>
      </w:r>
      <w:r w:rsidRPr="008534BC">
        <w:rPr>
          <w:color w:val="000000"/>
        </w:rPr>
        <w:t>.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Учиться </w:t>
      </w:r>
      <w:r w:rsidRPr="008534BC">
        <w:rPr>
          <w:iCs/>
          <w:color w:val="000000"/>
        </w:rPr>
        <w:t>высказывать</w:t>
      </w:r>
      <w:r w:rsidRPr="008534BC">
        <w:rPr>
          <w:color w:val="000000"/>
        </w:rPr>
        <w:t> своё предположение (версию) на основе работы с иллюстрацией рабочей тетради.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Учиться </w:t>
      </w:r>
      <w:r w:rsidRPr="008534BC">
        <w:rPr>
          <w:iCs/>
          <w:color w:val="000000"/>
        </w:rPr>
        <w:t>работать</w:t>
      </w:r>
      <w:r w:rsidRPr="008534BC">
        <w:rPr>
          <w:color w:val="000000"/>
        </w:rPr>
        <w:t> по предложенному учителем плану.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Учиться </w:t>
      </w:r>
      <w:r w:rsidRPr="008534BC">
        <w:rPr>
          <w:iCs/>
          <w:color w:val="000000"/>
        </w:rPr>
        <w:t>отличать</w:t>
      </w:r>
      <w:r w:rsidRPr="008534BC">
        <w:rPr>
          <w:color w:val="000000"/>
        </w:rPr>
        <w:t> </w:t>
      </w:r>
      <w:proofErr w:type="gramStart"/>
      <w:r w:rsidRPr="008534BC">
        <w:rPr>
          <w:color w:val="000000"/>
        </w:rPr>
        <w:t>верно</w:t>
      </w:r>
      <w:proofErr w:type="gramEnd"/>
      <w:r w:rsidRPr="008534BC">
        <w:rPr>
          <w:color w:val="000000"/>
        </w:rPr>
        <w:t xml:space="preserve"> выполненное задание от неверного.</w:t>
      </w:r>
    </w:p>
    <w:p w:rsidR="001F4311" w:rsidRPr="008534BC" w:rsidRDefault="001F4311" w:rsidP="001F4311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Учиться совместно с учителем и другими учениками </w:t>
      </w:r>
      <w:r w:rsidRPr="008534BC">
        <w:rPr>
          <w:iCs/>
          <w:color w:val="000000"/>
        </w:rPr>
        <w:t>давать</w:t>
      </w:r>
      <w:r w:rsidRPr="008534BC">
        <w:rPr>
          <w:color w:val="000000"/>
        </w:rPr>
        <w:t> эмоциональную </w:t>
      </w:r>
      <w:r w:rsidRPr="008534BC">
        <w:rPr>
          <w:iCs/>
          <w:color w:val="000000"/>
        </w:rPr>
        <w:t>оценку</w:t>
      </w:r>
      <w:r w:rsidRPr="008534BC">
        <w:rPr>
          <w:color w:val="000000"/>
        </w:rPr>
        <w:t> деятельности товарищей.</w:t>
      </w: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iCs/>
          <w:color w:val="000000"/>
        </w:rPr>
      </w:pP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  <w:bCs/>
          <w:iCs/>
          <w:color w:val="000000"/>
        </w:rPr>
        <w:t>Познавательные УУД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Ориентироваться в своей системе знаний: </w:t>
      </w:r>
      <w:r w:rsidRPr="008534BC">
        <w:rPr>
          <w:iCs/>
          <w:color w:val="000000"/>
        </w:rPr>
        <w:t>отличать</w:t>
      </w:r>
      <w:r w:rsidRPr="008534BC">
        <w:rPr>
          <w:color w:val="000000"/>
        </w:rPr>
        <w:t> новое от уже известного с помощью учителя.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Делать предварительный отбор источников информации:</w:t>
      </w:r>
      <w:r w:rsidRPr="008534BC">
        <w:rPr>
          <w:iCs/>
          <w:color w:val="000000"/>
        </w:rPr>
        <w:t> ориентироваться</w:t>
      </w:r>
      <w:r w:rsidRPr="008534BC">
        <w:rPr>
          <w:color w:val="000000"/>
        </w:rPr>
        <w:t> в учебнике (на развороте, в оглавлении, в словаре).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Добывать новые знания:</w:t>
      </w:r>
      <w:r w:rsidRPr="008534BC">
        <w:rPr>
          <w:iCs/>
          <w:color w:val="000000"/>
        </w:rPr>
        <w:t> находить</w:t>
      </w:r>
      <w:r w:rsidRPr="008534BC">
        <w:rPr>
          <w:color w:val="000000"/>
        </w:rPr>
        <w:t> </w:t>
      </w:r>
      <w:r w:rsidRPr="008534BC">
        <w:rPr>
          <w:iCs/>
          <w:color w:val="000000"/>
        </w:rPr>
        <w:t>ответы</w:t>
      </w:r>
      <w:r w:rsidRPr="008534BC">
        <w:rPr>
          <w:color w:val="000000"/>
        </w:rPr>
        <w:t> на вопросы, используя учебник, свой жизненный опыт и информацию, полученную от учителя.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Перерабатывать полученную информацию:</w:t>
      </w:r>
      <w:r w:rsidRPr="008534BC">
        <w:rPr>
          <w:iCs/>
          <w:color w:val="000000"/>
        </w:rPr>
        <w:t> делать выводы</w:t>
      </w:r>
      <w:r w:rsidRPr="008534BC">
        <w:rPr>
          <w:color w:val="000000"/>
        </w:rPr>
        <w:t> в результате совместной работы всего класса.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Перерабатывать полученную информацию: </w:t>
      </w:r>
      <w:r w:rsidRPr="008534BC">
        <w:rPr>
          <w:iCs/>
          <w:color w:val="000000"/>
        </w:rPr>
        <w:t>сравнивать</w:t>
      </w:r>
      <w:r w:rsidRPr="008534BC">
        <w:rPr>
          <w:color w:val="000000"/>
        </w:rPr>
        <w:t> и </w:t>
      </w:r>
      <w:r w:rsidRPr="008534BC">
        <w:rPr>
          <w:iCs/>
          <w:color w:val="000000"/>
        </w:rPr>
        <w:t>группировать</w:t>
      </w:r>
      <w:r w:rsidRPr="008534BC">
        <w:rPr>
          <w:color w:val="000000"/>
        </w:rPr>
        <w:t> такие математические объекты, как числа, числовые выражения, равенства, неравенства, плоские геометрические фигуры.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схем);</w:t>
      </w:r>
    </w:p>
    <w:p w:rsidR="001F4311" w:rsidRPr="008534BC" w:rsidRDefault="001F4311" w:rsidP="001F4311">
      <w:pPr>
        <w:pStyle w:val="a5"/>
        <w:numPr>
          <w:ilvl w:val="0"/>
          <w:numId w:val="10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Находить и формулировать решение задачи с помощью простейших моделей (предметных, рисунков, схематических рисунков, схем).</w:t>
      </w: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 w:rsidRPr="008534BC">
        <w:rPr>
          <w:b/>
          <w:bCs/>
          <w:iCs/>
          <w:color w:val="000000"/>
        </w:rPr>
        <w:t>Коммуникативные УУД</w:t>
      </w:r>
    </w:p>
    <w:p w:rsidR="001F4311" w:rsidRPr="008534BC" w:rsidRDefault="001F4311" w:rsidP="001F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Донести свою позицию до других:</w:t>
      </w:r>
      <w:r w:rsidRPr="008534BC">
        <w:rPr>
          <w:iCs/>
          <w:color w:val="000000"/>
        </w:rPr>
        <w:t> оформлять</w:t>
      </w:r>
      <w:r w:rsidRPr="008534BC">
        <w:rPr>
          <w:color w:val="000000"/>
        </w:rPr>
        <w:t> свою мысль в устной и письменной речи (на уровне одного предложения или небольшого текста).</w:t>
      </w:r>
    </w:p>
    <w:p w:rsidR="001F4311" w:rsidRPr="008534BC" w:rsidRDefault="001F4311" w:rsidP="001F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iCs/>
          <w:color w:val="000000"/>
        </w:rPr>
        <w:t>Слушать</w:t>
      </w:r>
      <w:r w:rsidRPr="008534BC">
        <w:rPr>
          <w:color w:val="000000"/>
        </w:rPr>
        <w:t> и </w:t>
      </w:r>
      <w:r w:rsidRPr="008534BC">
        <w:rPr>
          <w:iCs/>
          <w:color w:val="000000"/>
        </w:rPr>
        <w:t>понимать</w:t>
      </w:r>
      <w:r w:rsidRPr="008534BC">
        <w:rPr>
          <w:color w:val="000000"/>
        </w:rPr>
        <w:t> речь других.</w:t>
      </w:r>
    </w:p>
    <w:p w:rsidR="001F4311" w:rsidRPr="008534BC" w:rsidRDefault="001F4311" w:rsidP="001F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iCs/>
          <w:color w:val="000000"/>
        </w:rPr>
        <w:t>Читать</w:t>
      </w:r>
      <w:r w:rsidRPr="008534BC">
        <w:rPr>
          <w:color w:val="000000"/>
        </w:rPr>
        <w:t> и </w:t>
      </w:r>
      <w:r w:rsidRPr="008534BC">
        <w:rPr>
          <w:iCs/>
          <w:color w:val="000000"/>
        </w:rPr>
        <w:t>пересказывать</w:t>
      </w:r>
      <w:r w:rsidRPr="008534BC">
        <w:rPr>
          <w:color w:val="000000"/>
        </w:rPr>
        <w:t> текст.</w:t>
      </w:r>
    </w:p>
    <w:p w:rsidR="001F4311" w:rsidRPr="008534BC" w:rsidRDefault="001F4311" w:rsidP="001F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Совместно договариваться о правилах общения и поведения в школе и следовать им.</w:t>
      </w:r>
    </w:p>
    <w:p w:rsidR="001F4311" w:rsidRPr="008534BC" w:rsidRDefault="001F4311" w:rsidP="001F4311">
      <w:pPr>
        <w:pStyle w:val="a5"/>
        <w:numPr>
          <w:ilvl w:val="0"/>
          <w:numId w:val="1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8534BC">
        <w:rPr>
          <w:color w:val="000000"/>
        </w:rPr>
        <w:t>Учиться выполнять различные роли в группе (лидера, исполнителя, критика).</w:t>
      </w:r>
    </w:p>
    <w:p w:rsidR="00504F1F" w:rsidRPr="008534BC" w:rsidRDefault="00504F1F" w:rsidP="00423BAA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</w:rPr>
      </w:pPr>
    </w:p>
    <w:p w:rsidR="00423BAA" w:rsidRPr="00423BAA" w:rsidRDefault="0068390C" w:rsidP="0068390C">
      <w:pPr>
        <w:ind w:firstLine="568"/>
        <w:jc w:val="center"/>
        <w:rPr>
          <w:rFonts w:ascii="Calibri" w:hAnsi="Calibri"/>
          <w:color w:val="000000"/>
          <w:sz w:val="22"/>
          <w:szCs w:val="22"/>
        </w:rPr>
      </w:pPr>
      <w:r>
        <w:rPr>
          <w:b/>
          <w:bCs/>
          <w:color w:val="000000"/>
        </w:rPr>
        <w:t xml:space="preserve">Предметные </w:t>
      </w:r>
      <w:r w:rsidR="00423BAA" w:rsidRPr="00423BAA">
        <w:rPr>
          <w:b/>
          <w:bCs/>
          <w:color w:val="000000"/>
        </w:rPr>
        <w:t xml:space="preserve"> результат</w:t>
      </w:r>
      <w:r>
        <w:rPr>
          <w:b/>
          <w:bCs/>
          <w:color w:val="000000"/>
        </w:rPr>
        <w:t xml:space="preserve">ы </w:t>
      </w:r>
    </w:p>
    <w:p w:rsidR="0068390C" w:rsidRDefault="0068390C" w:rsidP="00423BAA">
      <w:pPr>
        <w:jc w:val="both"/>
        <w:rPr>
          <w:color w:val="000000"/>
        </w:rPr>
      </w:pPr>
    </w:p>
    <w:tbl>
      <w:tblPr>
        <w:tblStyle w:val="a4"/>
        <w:tblW w:w="9775" w:type="dxa"/>
        <w:tblInd w:w="0" w:type="dxa"/>
        <w:tblLook w:val="04A0"/>
      </w:tblPr>
      <w:tblGrid>
        <w:gridCol w:w="3147"/>
        <w:gridCol w:w="3482"/>
        <w:gridCol w:w="3146"/>
      </w:tblGrid>
      <w:tr w:rsidR="0068390C" w:rsidTr="0068390C">
        <w:tc>
          <w:tcPr>
            <w:tcW w:w="3147" w:type="dxa"/>
          </w:tcPr>
          <w:p w:rsidR="0068390C" w:rsidRPr="0068390C" w:rsidRDefault="0068390C" w:rsidP="00423BAA">
            <w:pPr>
              <w:jc w:val="both"/>
              <w:rPr>
                <w:b/>
                <w:color w:val="000000"/>
              </w:rPr>
            </w:pPr>
            <w:r w:rsidRPr="0068390C">
              <w:rPr>
                <w:b/>
                <w:color w:val="000000"/>
              </w:rPr>
              <w:t>Первый уровень результатов</w:t>
            </w:r>
          </w:p>
        </w:tc>
        <w:tc>
          <w:tcPr>
            <w:tcW w:w="3482" w:type="dxa"/>
          </w:tcPr>
          <w:p w:rsidR="0068390C" w:rsidRPr="0068390C" w:rsidRDefault="0068390C" w:rsidP="00423BAA">
            <w:pPr>
              <w:jc w:val="both"/>
              <w:rPr>
                <w:b/>
                <w:color w:val="000000"/>
              </w:rPr>
            </w:pPr>
            <w:r w:rsidRPr="0068390C">
              <w:rPr>
                <w:b/>
                <w:color w:val="000000"/>
              </w:rPr>
              <w:t>Второй уровень результатов</w:t>
            </w:r>
          </w:p>
        </w:tc>
        <w:tc>
          <w:tcPr>
            <w:tcW w:w="3146" w:type="dxa"/>
          </w:tcPr>
          <w:p w:rsidR="0068390C" w:rsidRPr="0068390C" w:rsidRDefault="0068390C" w:rsidP="00E441EB">
            <w:pPr>
              <w:jc w:val="both"/>
              <w:rPr>
                <w:b/>
                <w:color w:val="000000"/>
              </w:rPr>
            </w:pPr>
            <w:r w:rsidRPr="0068390C">
              <w:rPr>
                <w:b/>
                <w:color w:val="000000"/>
              </w:rPr>
              <w:t>Третий уровень результатов</w:t>
            </w:r>
          </w:p>
        </w:tc>
      </w:tr>
      <w:tr w:rsidR="0068390C" w:rsidTr="0068390C">
        <w:tc>
          <w:tcPr>
            <w:tcW w:w="3147" w:type="dxa"/>
          </w:tcPr>
          <w:p w:rsidR="0068390C" w:rsidRPr="0068390C" w:rsidRDefault="0068390C" w:rsidP="00423BAA">
            <w:pPr>
              <w:jc w:val="both"/>
              <w:rPr>
                <w:rFonts w:ascii="Calibri" w:hAnsi="Calibri"/>
                <w:color w:val="000000"/>
              </w:rPr>
            </w:pPr>
            <w:r w:rsidRPr="00423BAA">
              <w:rPr>
                <w:color w:val="000000"/>
              </w:rPr>
              <w:t>описывать признаки предметов и узнавать предметы по их признакам</w:t>
            </w:r>
          </w:p>
        </w:tc>
        <w:tc>
          <w:tcPr>
            <w:tcW w:w="3482" w:type="dxa"/>
          </w:tcPr>
          <w:p w:rsidR="0068390C" w:rsidRPr="0068390C" w:rsidRDefault="0068390C" w:rsidP="00423BAA">
            <w:pPr>
              <w:jc w:val="both"/>
              <w:rPr>
                <w:rFonts w:ascii="Calibri" w:hAnsi="Calibri"/>
                <w:color w:val="000000"/>
              </w:rPr>
            </w:pPr>
            <w:r w:rsidRPr="00423BAA">
              <w:rPr>
                <w:color w:val="000000"/>
              </w:rPr>
              <w:t>классифицировать явления, предметы</w:t>
            </w:r>
          </w:p>
        </w:tc>
        <w:tc>
          <w:tcPr>
            <w:tcW w:w="3146" w:type="dxa"/>
          </w:tcPr>
          <w:p w:rsidR="0068390C" w:rsidRPr="0068390C" w:rsidRDefault="0068390C" w:rsidP="006839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68390C">
              <w:rPr>
                <w:color w:val="000000"/>
                <w:sz w:val="24"/>
                <w:szCs w:val="24"/>
              </w:rPr>
              <w:t>сследовать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  <w:r w:rsidRPr="0068390C">
              <w:rPr>
                <w:color w:val="000000"/>
                <w:sz w:val="24"/>
                <w:szCs w:val="24"/>
              </w:rPr>
              <w:t>представлять, анализировать и интерпретировать данные</w:t>
            </w:r>
          </w:p>
        </w:tc>
      </w:tr>
      <w:tr w:rsidR="0068390C" w:rsidTr="0068390C">
        <w:tc>
          <w:tcPr>
            <w:tcW w:w="3147" w:type="dxa"/>
          </w:tcPr>
          <w:p w:rsidR="0068390C" w:rsidRPr="0068390C" w:rsidRDefault="0068390C" w:rsidP="0068390C">
            <w:pPr>
              <w:jc w:val="both"/>
              <w:rPr>
                <w:rFonts w:ascii="Calibri" w:hAnsi="Calibri"/>
                <w:color w:val="000000"/>
              </w:rPr>
            </w:pPr>
            <w:r w:rsidRPr="00423BAA">
              <w:rPr>
                <w:color w:val="000000"/>
              </w:rPr>
              <w:t>выделять признаки предметов</w:t>
            </w:r>
            <w:r>
              <w:rPr>
                <w:color w:val="000000"/>
              </w:rPr>
              <w:t>,</w:t>
            </w:r>
            <w:r w:rsidRPr="00423BAA">
              <w:rPr>
                <w:color w:val="000000"/>
              </w:rPr>
              <w:t xml:space="preserve"> сравнивать между собой предметы, явления</w:t>
            </w:r>
          </w:p>
        </w:tc>
        <w:tc>
          <w:tcPr>
            <w:tcW w:w="3482" w:type="dxa"/>
          </w:tcPr>
          <w:p w:rsidR="0068390C" w:rsidRDefault="0068390C" w:rsidP="006839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различать признаки предметов, сравнивать, устанавливать взаимосвязь между предметами и явлениями, </w:t>
            </w:r>
            <w:r w:rsidRPr="00423BAA">
              <w:rPr>
                <w:color w:val="000000"/>
              </w:rPr>
              <w:t>судить о противоположных явлениях</w:t>
            </w:r>
          </w:p>
        </w:tc>
        <w:tc>
          <w:tcPr>
            <w:tcW w:w="3146" w:type="dxa"/>
          </w:tcPr>
          <w:p w:rsidR="0068390C" w:rsidRPr="0068390C" w:rsidRDefault="0068390C" w:rsidP="0068390C">
            <w:pPr>
              <w:jc w:val="both"/>
              <w:rPr>
                <w:color w:val="000000"/>
                <w:sz w:val="24"/>
                <w:szCs w:val="24"/>
              </w:rPr>
            </w:pPr>
            <w:r w:rsidRPr="0068390C">
              <w:rPr>
                <w:color w:val="000000"/>
                <w:sz w:val="24"/>
                <w:szCs w:val="24"/>
              </w:rPr>
              <w:t>умение действовать в соответствии с алгоритмом и строить</w:t>
            </w:r>
            <w:r>
              <w:rPr>
                <w:color w:val="000000"/>
                <w:sz w:val="24"/>
                <w:szCs w:val="24"/>
              </w:rPr>
              <w:t xml:space="preserve"> рассуждения по этапам</w:t>
            </w:r>
          </w:p>
        </w:tc>
      </w:tr>
      <w:tr w:rsidR="0068390C" w:rsidTr="0068390C">
        <w:tc>
          <w:tcPr>
            <w:tcW w:w="3147" w:type="dxa"/>
          </w:tcPr>
          <w:p w:rsidR="0068390C" w:rsidRPr="0068390C" w:rsidRDefault="0068390C" w:rsidP="0068390C">
            <w:pPr>
              <w:jc w:val="both"/>
              <w:rPr>
                <w:rFonts w:ascii="Calibri" w:hAnsi="Calibri"/>
                <w:color w:val="000000"/>
              </w:rPr>
            </w:pPr>
            <w:r w:rsidRPr="0068390C">
              <w:rPr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color w:val="000000"/>
                <w:sz w:val="24"/>
                <w:szCs w:val="24"/>
              </w:rPr>
              <w:t xml:space="preserve">риобретение начальных </w:t>
            </w:r>
            <w:r w:rsidRPr="0068390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основ пространственного воображения</w:t>
            </w:r>
          </w:p>
        </w:tc>
        <w:tc>
          <w:tcPr>
            <w:tcW w:w="3482" w:type="dxa"/>
          </w:tcPr>
          <w:p w:rsidR="0068390C" w:rsidRDefault="0068390C" w:rsidP="0068390C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8390C">
              <w:rPr>
                <w:color w:val="000000"/>
                <w:sz w:val="24"/>
                <w:szCs w:val="24"/>
                <w:shd w:val="clear" w:color="auto" w:fill="FFFFFF"/>
              </w:rPr>
              <w:t xml:space="preserve">овладение основами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пространственного воображения,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>математической</w:t>
            </w:r>
            <w:proofErr w:type="gramEnd"/>
          </w:p>
          <w:p w:rsidR="0068390C" w:rsidRDefault="0068390C" w:rsidP="0068390C">
            <w:pPr>
              <w:jc w:val="both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речи</w:t>
            </w:r>
          </w:p>
        </w:tc>
        <w:tc>
          <w:tcPr>
            <w:tcW w:w="3146" w:type="dxa"/>
          </w:tcPr>
          <w:p w:rsidR="0068390C" w:rsidRPr="0068390C" w:rsidRDefault="0068390C" w:rsidP="00E441EB">
            <w:pPr>
              <w:jc w:val="both"/>
              <w:rPr>
                <w:color w:val="000000"/>
                <w:sz w:val="24"/>
                <w:szCs w:val="24"/>
              </w:rPr>
            </w:pPr>
            <w:r w:rsidRPr="0068390C">
              <w:rPr>
                <w:color w:val="000000"/>
                <w:sz w:val="24"/>
                <w:szCs w:val="24"/>
              </w:rPr>
              <w:t>овладение основами логического и алгоритмического мышления</w:t>
            </w:r>
          </w:p>
        </w:tc>
      </w:tr>
      <w:tr w:rsidR="0068390C" w:rsidTr="0068390C">
        <w:tc>
          <w:tcPr>
            <w:tcW w:w="3147" w:type="dxa"/>
          </w:tcPr>
          <w:p w:rsidR="0068390C" w:rsidRDefault="0068390C" w:rsidP="00E441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устанавливать последовательность действий и событий</w:t>
            </w:r>
          </w:p>
        </w:tc>
        <w:tc>
          <w:tcPr>
            <w:tcW w:w="3482" w:type="dxa"/>
          </w:tcPr>
          <w:p w:rsidR="0068390C" w:rsidRDefault="0068390C" w:rsidP="00E441E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четко </w:t>
            </w:r>
            <w:r w:rsidRPr="00423BAA">
              <w:rPr>
                <w:color w:val="000000"/>
              </w:rPr>
              <w:t>определять последовательность событий</w:t>
            </w:r>
          </w:p>
        </w:tc>
        <w:tc>
          <w:tcPr>
            <w:tcW w:w="3146" w:type="dxa"/>
          </w:tcPr>
          <w:p w:rsidR="0068390C" w:rsidRPr="00423BAA" w:rsidRDefault="0068390C" w:rsidP="00E441EB">
            <w:pPr>
              <w:jc w:val="both"/>
              <w:rPr>
                <w:rFonts w:ascii="Calibri" w:hAnsi="Calibri"/>
                <w:color w:val="000000"/>
              </w:rPr>
            </w:pPr>
            <w:r w:rsidRPr="00423BAA">
              <w:rPr>
                <w:color w:val="000000"/>
              </w:rPr>
              <w:t>определять отношения между предметами типа «род» - «вид»</w:t>
            </w:r>
          </w:p>
          <w:p w:rsidR="0068390C" w:rsidRDefault="0068390C" w:rsidP="00E441EB">
            <w:pPr>
              <w:jc w:val="both"/>
              <w:rPr>
                <w:color w:val="000000"/>
              </w:rPr>
            </w:pPr>
          </w:p>
        </w:tc>
      </w:tr>
      <w:tr w:rsidR="0068390C" w:rsidTr="0068390C">
        <w:tc>
          <w:tcPr>
            <w:tcW w:w="3147" w:type="dxa"/>
          </w:tcPr>
          <w:p w:rsidR="0068390C" w:rsidRPr="0068390C" w:rsidRDefault="0068390C" w:rsidP="00E441E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выполнять оценку</w:t>
            </w:r>
            <w:r w:rsidRPr="0068390C">
              <w:rPr>
                <w:color w:val="000000"/>
                <w:sz w:val="24"/>
                <w:szCs w:val="24"/>
              </w:rPr>
              <w:t xml:space="preserve"> количественных и пространственных отношений</w:t>
            </w:r>
          </w:p>
        </w:tc>
        <w:tc>
          <w:tcPr>
            <w:tcW w:w="3482" w:type="dxa"/>
          </w:tcPr>
          <w:p w:rsidR="0068390C" w:rsidRPr="00423BAA" w:rsidRDefault="0068390C" w:rsidP="00E441EB">
            <w:pPr>
              <w:jc w:val="both"/>
              <w:rPr>
                <w:rFonts w:ascii="Calibri" w:hAnsi="Calibri"/>
                <w:color w:val="000000"/>
              </w:rPr>
            </w:pPr>
            <w:r w:rsidRPr="00423BAA">
              <w:rPr>
                <w:color w:val="000000"/>
              </w:rPr>
              <w:t xml:space="preserve">давать </w:t>
            </w:r>
            <w:r>
              <w:rPr>
                <w:color w:val="000000"/>
              </w:rPr>
              <w:t xml:space="preserve">качественные </w:t>
            </w:r>
            <w:r w:rsidRPr="00423BAA">
              <w:rPr>
                <w:color w:val="000000"/>
              </w:rPr>
              <w:t>определения тем или иным понятиям</w:t>
            </w:r>
          </w:p>
          <w:p w:rsidR="0068390C" w:rsidRDefault="0068390C" w:rsidP="00E441EB">
            <w:pPr>
              <w:jc w:val="both"/>
              <w:rPr>
                <w:color w:val="000000"/>
              </w:rPr>
            </w:pPr>
          </w:p>
        </w:tc>
        <w:tc>
          <w:tcPr>
            <w:tcW w:w="3146" w:type="dxa"/>
          </w:tcPr>
          <w:p w:rsidR="0068390C" w:rsidRDefault="0068390C" w:rsidP="00E441EB">
            <w:pPr>
              <w:jc w:val="both"/>
              <w:rPr>
                <w:color w:val="000000"/>
              </w:rPr>
            </w:pPr>
            <w:r w:rsidRPr="00423BAA">
              <w:rPr>
                <w:color w:val="000000"/>
              </w:rPr>
              <w:t>выявлять функциональные отношения между понятиями</w:t>
            </w:r>
          </w:p>
        </w:tc>
      </w:tr>
      <w:tr w:rsidR="0068390C" w:rsidTr="0068390C">
        <w:tc>
          <w:tcPr>
            <w:tcW w:w="3147" w:type="dxa"/>
          </w:tcPr>
          <w:p w:rsidR="0068390C" w:rsidRDefault="0068390C" w:rsidP="0068390C">
            <w:pPr>
              <w:jc w:val="both"/>
              <w:rPr>
                <w:color w:val="000000"/>
              </w:rPr>
            </w:pPr>
            <w:r w:rsidRPr="00423BAA">
              <w:rPr>
                <w:color w:val="000000"/>
              </w:rPr>
              <w:t>обобщать, делать несложные выводы</w:t>
            </w:r>
          </w:p>
          <w:p w:rsidR="0068390C" w:rsidRPr="0068390C" w:rsidRDefault="0068390C" w:rsidP="00E441E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482" w:type="dxa"/>
          </w:tcPr>
          <w:p w:rsidR="0068390C" w:rsidRDefault="0068390C" w:rsidP="0068390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обобщать полученные знания в ходе работы, проводить умозаключения</w:t>
            </w:r>
          </w:p>
          <w:p w:rsidR="0068390C" w:rsidRPr="0068390C" w:rsidRDefault="0068390C" w:rsidP="006839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146" w:type="dxa"/>
          </w:tcPr>
          <w:p w:rsidR="0068390C" w:rsidRDefault="0068390C" w:rsidP="00E441EB">
            <w:pPr>
              <w:jc w:val="both"/>
              <w:rPr>
                <w:color w:val="000000"/>
              </w:rPr>
            </w:pPr>
            <w:r w:rsidRPr="00423BAA">
              <w:rPr>
                <w:color w:val="000000"/>
              </w:rPr>
              <w:t>выявлять зако</w:t>
            </w:r>
            <w:r>
              <w:rPr>
                <w:color w:val="000000"/>
              </w:rPr>
              <w:t>номерности и проводить аналогии</w:t>
            </w:r>
            <w:r w:rsidRPr="00423BAA">
              <w:rPr>
                <w:color w:val="000000"/>
              </w:rPr>
              <w:t> </w:t>
            </w:r>
          </w:p>
          <w:p w:rsidR="0068390C" w:rsidRPr="00423BAA" w:rsidRDefault="0068390C" w:rsidP="00E441EB">
            <w:pPr>
              <w:jc w:val="both"/>
              <w:rPr>
                <w:color w:val="000000"/>
              </w:rPr>
            </w:pPr>
          </w:p>
        </w:tc>
      </w:tr>
    </w:tbl>
    <w:p w:rsidR="0068390C" w:rsidRDefault="0068390C" w:rsidP="00423BAA">
      <w:pPr>
        <w:jc w:val="both"/>
        <w:rPr>
          <w:color w:val="000000"/>
        </w:rPr>
      </w:pPr>
    </w:p>
    <w:p w:rsidR="00504F1F" w:rsidRDefault="00504F1F" w:rsidP="00504F1F">
      <w:pPr>
        <w:suppressAutoHyphens/>
        <w:jc w:val="center"/>
        <w:rPr>
          <w:rFonts w:eastAsia="Calibri"/>
          <w:b/>
          <w:lang w:eastAsia="ar-SA"/>
        </w:rPr>
      </w:pPr>
      <w:proofErr w:type="spellStart"/>
      <w:proofErr w:type="gramStart"/>
      <w:r w:rsidRPr="008534BC">
        <w:rPr>
          <w:rFonts w:eastAsia="Calibri"/>
          <w:b/>
          <w:lang w:eastAsia="ar-SA"/>
        </w:rPr>
        <w:t>Учебно</w:t>
      </w:r>
      <w:proofErr w:type="spellEnd"/>
      <w:r w:rsidRPr="008534BC">
        <w:rPr>
          <w:rFonts w:eastAsia="Calibri"/>
          <w:b/>
          <w:lang w:eastAsia="ar-SA"/>
        </w:rPr>
        <w:t xml:space="preserve"> – тематический</w:t>
      </w:r>
      <w:proofErr w:type="gramEnd"/>
      <w:r w:rsidRPr="008534BC">
        <w:rPr>
          <w:rFonts w:eastAsia="Calibri"/>
          <w:b/>
          <w:lang w:eastAsia="ar-SA"/>
        </w:rPr>
        <w:t xml:space="preserve"> план</w:t>
      </w:r>
    </w:p>
    <w:p w:rsidR="0046243A" w:rsidRPr="008534BC" w:rsidRDefault="0068390C" w:rsidP="00504F1F">
      <w:pPr>
        <w:suppressAutoHyphens/>
        <w:jc w:val="center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к </w:t>
      </w:r>
      <w:r w:rsidR="0046243A">
        <w:rPr>
          <w:rFonts w:eastAsia="Calibri"/>
          <w:b/>
          <w:lang w:eastAsia="ar-SA"/>
        </w:rPr>
        <w:t xml:space="preserve">рабочей программе по внеурочной деятельности </w:t>
      </w:r>
      <w:proofErr w:type="spellStart"/>
      <w:r w:rsidR="0046243A">
        <w:rPr>
          <w:rFonts w:eastAsia="Calibri"/>
          <w:b/>
          <w:lang w:eastAsia="ar-SA"/>
        </w:rPr>
        <w:t>общеинтеллектуального</w:t>
      </w:r>
      <w:proofErr w:type="spellEnd"/>
      <w:r w:rsidR="0046243A">
        <w:rPr>
          <w:rFonts w:eastAsia="Calibri"/>
          <w:b/>
          <w:lang w:eastAsia="ar-SA"/>
        </w:rPr>
        <w:t xml:space="preserve"> направления «Юным умникам и умницам»    34 ч   (33 ч в 1 классе)</w:t>
      </w:r>
      <w:bookmarkStart w:id="0" w:name="_GoBack"/>
      <w:bookmarkEnd w:id="0"/>
    </w:p>
    <w:p w:rsidR="00504F1F" w:rsidRPr="0046243A" w:rsidRDefault="00504F1F" w:rsidP="00504F1F">
      <w:pPr>
        <w:suppressAutoHyphens/>
        <w:jc w:val="center"/>
        <w:rPr>
          <w:rFonts w:eastAsia="Calibri"/>
          <w:b/>
          <w:lang w:eastAsia="ar-SA"/>
        </w:rPr>
      </w:pPr>
    </w:p>
    <w:p w:rsidR="00504F1F" w:rsidRPr="008534BC" w:rsidRDefault="00504F1F" w:rsidP="00504F1F">
      <w:pPr>
        <w:suppressAutoHyphens/>
        <w:jc w:val="center"/>
        <w:rPr>
          <w:rFonts w:eastAsia="Calibri"/>
          <w:b/>
          <w:lang w:val="en-US" w:eastAsia="ar-SA"/>
        </w:rPr>
      </w:pPr>
      <w:r w:rsidRPr="008534BC">
        <w:rPr>
          <w:rFonts w:eastAsia="Calibri"/>
          <w:b/>
          <w:lang w:eastAsia="ar-SA"/>
        </w:rPr>
        <w:t>1 класс</w:t>
      </w:r>
    </w:p>
    <w:p w:rsidR="00504F1F" w:rsidRPr="008534BC" w:rsidRDefault="00504F1F" w:rsidP="00504F1F">
      <w:pPr>
        <w:suppressAutoHyphens/>
        <w:jc w:val="center"/>
        <w:rPr>
          <w:rFonts w:eastAsia="Calibri"/>
          <w:b/>
          <w:lang w:val="en-US" w:eastAsia="ar-SA"/>
        </w:rPr>
      </w:pPr>
    </w:p>
    <w:p w:rsidR="00504F1F" w:rsidRPr="008534BC" w:rsidRDefault="00504F1F" w:rsidP="00504F1F">
      <w:pPr>
        <w:suppressAutoHyphens/>
        <w:jc w:val="center"/>
        <w:rPr>
          <w:rFonts w:eastAsia="Calibri"/>
          <w:b/>
          <w:lang w:eastAsia="ar-SA"/>
        </w:rPr>
      </w:pP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9"/>
        <w:gridCol w:w="1567"/>
        <w:gridCol w:w="1996"/>
        <w:gridCol w:w="2031"/>
      </w:tblGrid>
      <w:tr w:rsidR="00504F1F" w:rsidRPr="008534BC" w:rsidTr="00002F22">
        <w:tc>
          <w:tcPr>
            <w:tcW w:w="4359" w:type="dxa"/>
            <w:vMerge w:val="restart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 xml:space="preserve">Тема раздела </w:t>
            </w:r>
          </w:p>
        </w:tc>
        <w:tc>
          <w:tcPr>
            <w:tcW w:w="1567" w:type="dxa"/>
            <w:vMerge w:val="restart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В том числе</w:t>
            </w:r>
          </w:p>
        </w:tc>
      </w:tr>
      <w:tr w:rsidR="00504F1F" w:rsidRPr="008534BC" w:rsidTr="00002F22">
        <w:tc>
          <w:tcPr>
            <w:tcW w:w="4359" w:type="dxa"/>
            <w:vMerge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567" w:type="dxa"/>
            <w:vMerge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Теоретические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Практические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bCs/>
                <w:lang w:eastAsia="ar-SA"/>
              </w:rPr>
              <w:t>Введение. Инструктаж по ТБ.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</w:t>
            </w:r>
            <w:r w:rsidRPr="008534BC">
              <w:rPr>
                <w:rFonts w:eastAsia="SimSun"/>
                <w:lang w:eastAsia="ar-SA"/>
              </w:rPr>
              <w:t>.Выявление уровня развития познавательных процессов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II</w:t>
            </w:r>
            <w:r w:rsidRPr="008534BC">
              <w:rPr>
                <w:rFonts w:eastAsia="SimSun"/>
                <w:lang w:eastAsia="ar-SA"/>
              </w:rPr>
              <w:t xml:space="preserve">.Тренировка внимания 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9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III</w:t>
            </w:r>
            <w:r w:rsidRPr="008534BC">
              <w:rPr>
                <w:rFonts w:eastAsia="SimSun"/>
                <w:lang w:eastAsia="ar-SA"/>
              </w:rPr>
              <w:t>.Развитие мышления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IV</w:t>
            </w:r>
            <w:r w:rsidRPr="008534BC">
              <w:rPr>
                <w:rFonts w:eastAsia="SimSun"/>
                <w:lang w:eastAsia="ar-SA"/>
              </w:rPr>
              <w:t xml:space="preserve">.Тренировка памяти 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9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9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</w:t>
            </w:r>
            <w:r w:rsidRPr="008534BC">
              <w:rPr>
                <w:rFonts w:eastAsia="SimSun"/>
                <w:lang w:eastAsia="ar-SA"/>
              </w:rPr>
              <w:t xml:space="preserve">.Совершенствование воображения 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VI</w:t>
            </w:r>
            <w:r w:rsidRPr="008534BC">
              <w:rPr>
                <w:rFonts w:eastAsia="SimSun"/>
                <w:lang w:eastAsia="ar-SA"/>
              </w:rPr>
              <w:t xml:space="preserve">.Развитие аналитических способностей 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lang w:val="en-US" w:eastAsia="ar-SA"/>
              </w:rPr>
              <w:t>VII</w:t>
            </w:r>
            <w:r w:rsidRPr="008534BC">
              <w:rPr>
                <w:rFonts w:eastAsia="Calibri"/>
                <w:lang w:eastAsia="ar-SA"/>
              </w:rPr>
              <w:t>.Обобщающее занятие «Наши достижения»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7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33</w:t>
            </w: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32</w:t>
            </w:r>
          </w:p>
        </w:tc>
      </w:tr>
    </w:tbl>
    <w:p w:rsidR="00504F1F" w:rsidRPr="008534BC" w:rsidRDefault="00504F1F" w:rsidP="00504F1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04F1F" w:rsidRPr="008534BC" w:rsidRDefault="00504F1F" w:rsidP="00504F1F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  <w:r w:rsidRPr="008534BC">
        <w:rPr>
          <w:b/>
          <w:bCs/>
          <w:color w:val="000000"/>
        </w:rPr>
        <w:t>2 класс</w:t>
      </w:r>
    </w:p>
    <w:p w:rsidR="00504F1F" w:rsidRPr="008534BC" w:rsidRDefault="00504F1F" w:rsidP="001F431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504F1F" w:rsidRPr="008534BC" w:rsidRDefault="00504F1F" w:rsidP="001F431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9"/>
        <w:gridCol w:w="1567"/>
        <w:gridCol w:w="1996"/>
        <w:gridCol w:w="2031"/>
      </w:tblGrid>
      <w:tr w:rsidR="00504F1F" w:rsidRPr="008534BC" w:rsidTr="00002F22">
        <w:tc>
          <w:tcPr>
            <w:tcW w:w="4359" w:type="dxa"/>
            <w:vMerge w:val="restart"/>
          </w:tcPr>
          <w:p w:rsidR="00504F1F" w:rsidRPr="008534BC" w:rsidRDefault="00504F1F" w:rsidP="00504F1F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Тема раздела</w:t>
            </w:r>
          </w:p>
        </w:tc>
        <w:tc>
          <w:tcPr>
            <w:tcW w:w="1567" w:type="dxa"/>
            <w:vMerge w:val="restart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В том числе</w:t>
            </w:r>
          </w:p>
        </w:tc>
      </w:tr>
      <w:tr w:rsidR="00504F1F" w:rsidRPr="008534BC" w:rsidTr="00002F22">
        <w:tc>
          <w:tcPr>
            <w:tcW w:w="4359" w:type="dxa"/>
            <w:vMerge/>
          </w:tcPr>
          <w:p w:rsidR="00504F1F" w:rsidRPr="008534BC" w:rsidRDefault="00504F1F" w:rsidP="00504F1F">
            <w:pPr>
              <w:suppressAutoHyphens/>
              <w:rPr>
                <w:rFonts w:eastAsia="Calibri"/>
                <w:lang w:eastAsia="ar-SA"/>
              </w:rPr>
            </w:pPr>
          </w:p>
        </w:tc>
        <w:tc>
          <w:tcPr>
            <w:tcW w:w="1567" w:type="dxa"/>
            <w:vMerge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</w:p>
        </w:tc>
        <w:tc>
          <w:tcPr>
            <w:tcW w:w="1996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Теоретические</w:t>
            </w:r>
          </w:p>
        </w:tc>
        <w:tc>
          <w:tcPr>
            <w:tcW w:w="2031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Практические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bCs/>
                <w:lang w:eastAsia="ar-SA"/>
              </w:rPr>
              <w:t>Введение. Инструктаж по ТБ.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</w:t>
            </w:r>
            <w:r w:rsidRPr="008534BC">
              <w:rPr>
                <w:rFonts w:eastAsia="SimSun"/>
                <w:lang w:eastAsia="ar-SA"/>
              </w:rPr>
              <w:t>.</w:t>
            </w:r>
            <w:r w:rsidRPr="008534BC">
              <w:rPr>
                <w:rFonts w:eastAsia="Calibri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II</w:t>
            </w:r>
            <w:r w:rsidRPr="008534BC">
              <w:rPr>
                <w:rFonts w:eastAsia="SimSun"/>
                <w:lang w:eastAsia="ar-SA"/>
              </w:rPr>
              <w:t>.</w:t>
            </w:r>
            <w:r w:rsidRPr="008534BC">
              <w:rPr>
                <w:rFonts w:eastAsia="Calibri"/>
                <w:lang w:eastAsia="ar-SA"/>
              </w:rPr>
              <w:t>Сравнение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6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6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III</w:t>
            </w:r>
            <w:r w:rsidRPr="008534BC">
              <w:rPr>
                <w:rFonts w:eastAsia="SimSun"/>
                <w:lang w:eastAsia="ar-SA"/>
              </w:rPr>
              <w:t>.</w:t>
            </w:r>
            <w:r w:rsidRPr="008534BC">
              <w:rPr>
                <w:rFonts w:eastAsia="Calibri"/>
                <w:lang w:eastAsia="ar-SA"/>
              </w:rPr>
              <w:t>Взаимосвязь между видовыми и родовыми понятиями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E03E86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lastRenderedPageBreak/>
              <w:t>I</w:t>
            </w:r>
            <w:r w:rsidR="00504F1F" w:rsidRPr="008534BC">
              <w:rPr>
                <w:rFonts w:eastAsia="SimSun"/>
                <w:lang w:val="en-US" w:eastAsia="ar-SA"/>
              </w:rPr>
              <w:t>V</w:t>
            </w:r>
            <w:r w:rsidR="00504F1F" w:rsidRPr="008534BC">
              <w:rPr>
                <w:rFonts w:eastAsia="SimSun"/>
                <w:lang w:eastAsia="ar-SA"/>
              </w:rPr>
              <w:t>.</w:t>
            </w:r>
            <w:r w:rsidR="00504F1F" w:rsidRPr="008534BC">
              <w:rPr>
                <w:rFonts w:eastAsia="Calibri"/>
                <w:lang w:eastAsia="ar-SA"/>
              </w:rPr>
              <w:t>Элементы логики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7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7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E03E86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</w:t>
            </w:r>
            <w:r w:rsidR="00504F1F" w:rsidRPr="008534BC">
              <w:rPr>
                <w:rFonts w:eastAsia="SimSun"/>
                <w:lang w:eastAsia="ar-SA"/>
              </w:rPr>
              <w:t>.</w:t>
            </w:r>
            <w:r w:rsidR="00504F1F" w:rsidRPr="008534BC">
              <w:rPr>
                <w:rFonts w:eastAsia="Calibri"/>
                <w:lang w:eastAsia="ar-SA"/>
              </w:rPr>
              <w:t xml:space="preserve">Развитие речи  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8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8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E03E86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</w:t>
            </w:r>
            <w:r w:rsidR="00504F1F" w:rsidRPr="008534BC">
              <w:rPr>
                <w:rFonts w:eastAsia="SimSun"/>
                <w:lang w:val="en-US" w:eastAsia="ar-SA"/>
              </w:rPr>
              <w:t>I</w:t>
            </w:r>
            <w:r w:rsidR="00504F1F" w:rsidRPr="008534BC">
              <w:rPr>
                <w:rFonts w:eastAsia="SimSun"/>
                <w:lang w:eastAsia="ar-SA"/>
              </w:rPr>
              <w:t xml:space="preserve">.Развитие аналитических способностей 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E03E86" w:rsidP="00504F1F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lang w:val="en-US" w:eastAsia="ar-SA"/>
              </w:rPr>
              <w:t>VI</w:t>
            </w:r>
            <w:r w:rsidR="00504F1F" w:rsidRPr="008534BC">
              <w:rPr>
                <w:rFonts w:eastAsia="Calibri"/>
                <w:lang w:val="en-US" w:eastAsia="ar-SA"/>
              </w:rPr>
              <w:t>I</w:t>
            </w:r>
            <w:r w:rsidR="00504F1F" w:rsidRPr="008534BC">
              <w:rPr>
                <w:rFonts w:eastAsia="Calibri"/>
                <w:lang w:eastAsia="ar-SA"/>
              </w:rPr>
              <w:t>.Обобщающее занятие «Наши достижения»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504F1F" w:rsidRPr="008534BC" w:rsidTr="00002F22">
        <w:tc>
          <w:tcPr>
            <w:tcW w:w="4359" w:type="dxa"/>
          </w:tcPr>
          <w:p w:rsidR="00504F1F" w:rsidRPr="008534BC" w:rsidRDefault="00504F1F" w:rsidP="00504F1F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7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34</w:t>
            </w:r>
          </w:p>
        </w:tc>
        <w:tc>
          <w:tcPr>
            <w:tcW w:w="1996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504F1F" w:rsidRPr="008534BC" w:rsidRDefault="00504F1F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33</w:t>
            </w:r>
          </w:p>
        </w:tc>
      </w:tr>
    </w:tbl>
    <w:p w:rsidR="00504F1F" w:rsidRPr="008534BC" w:rsidRDefault="00504F1F" w:rsidP="00E03E86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lang w:val="en-US"/>
        </w:rPr>
      </w:pPr>
    </w:p>
    <w:p w:rsidR="00E03E86" w:rsidRPr="008534BC" w:rsidRDefault="00E03E86" w:rsidP="00E03E86">
      <w:pPr>
        <w:suppressAutoHyphens/>
        <w:spacing w:before="240" w:after="60"/>
        <w:jc w:val="center"/>
        <w:rPr>
          <w:rFonts w:eastAsia="Calibri"/>
          <w:b/>
          <w:lang w:eastAsia="ar-SA"/>
        </w:rPr>
      </w:pPr>
    </w:p>
    <w:p w:rsidR="00E03E86" w:rsidRPr="008534BC" w:rsidRDefault="00E03E86" w:rsidP="00E03E86">
      <w:pPr>
        <w:jc w:val="center"/>
        <w:rPr>
          <w:rFonts w:eastAsia="Calibri"/>
          <w:b/>
          <w:lang w:eastAsia="ar-SA"/>
        </w:rPr>
      </w:pPr>
      <w:r w:rsidRPr="008534BC">
        <w:rPr>
          <w:rFonts w:eastAsia="Calibri"/>
          <w:b/>
          <w:lang w:eastAsia="ar-SA"/>
        </w:rPr>
        <w:t>3 класс</w:t>
      </w:r>
    </w:p>
    <w:p w:rsidR="00E03E86" w:rsidRPr="008534BC" w:rsidRDefault="00E03E86" w:rsidP="00E03E86">
      <w:pPr>
        <w:jc w:val="center"/>
        <w:rPr>
          <w:rFonts w:eastAsia="Calibri"/>
          <w:b/>
          <w:lang w:eastAsia="ar-SA"/>
        </w:rPr>
      </w:pPr>
    </w:p>
    <w:tbl>
      <w:tblPr>
        <w:tblW w:w="995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359"/>
        <w:gridCol w:w="1567"/>
        <w:gridCol w:w="1996"/>
        <w:gridCol w:w="2031"/>
      </w:tblGrid>
      <w:tr w:rsidR="00E03E86" w:rsidRPr="008534BC" w:rsidTr="00002F22">
        <w:tc>
          <w:tcPr>
            <w:tcW w:w="4359" w:type="dxa"/>
            <w:vMerge w:val="restart"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Тема раздела</w:t>
            </w:r>
          </w:p>
        </w:tc>
        <w:tc>
          <w:tcPr>
            <w:tcW w:w="1567" w:type="dxa"/>
            <w:vMerge w:val="restart"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Общее количество часов</w:t>
            </w:r>
          </w:p>
        </w:tc>
        <w:tc>
          <w:tcPr>
            <w:tcW w:w="4027" w:type="dxa"/>
            <w:gridSpan w:val="2"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В том числе</w:t>
            </w:r>
          </w:p>
        </w:tc>
      </w:tr>
      <w:tr w:rsidR="00E03E86" w:rsidRPr="008534BC" w:rsidTr="00002F22">
        <w:tc>
          <w:tcPr>
            <w:tcW w:w="4359" w:type="dxa"/>
            <w:vMerge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567" w:type="dxa"/>
            <w:vMerge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996" w:type="dxa"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Теоретические</w:t>
            </w:r>
          </w:p>
        </w:tc>
        <w:tc>
          <w:tcPr>
            <w:tcW w:w="2031" w:type="dxa"/>
          </w:tcPr>
          <w:p w:rsidR="00E03E86" w:rsidRPr="008534BC" w:rsidRDefault="00E03E86" w:rsidP="00E03E86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Практические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E03E86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bCs/>
                <w:lang w:eastAsia="ar-SA"/>
              </w:rPr>
              <w:t>Введение. Инструктаж по ТБ.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</w:t>
            </w:r>
            <w:r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Свойства, признаки и составные части предметов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</w:t>
            </w:r>
            <w:r w:rsidR="00E03E86"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Сравнение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III</w:t>
            </w:r>
            <w:r w:rsidR="00E03E86"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Комбинаторика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I</w:t>
            </w:r>
            <w:r w:rsidR="00E03E86" w:rsidRPr="008534BC">
              <w:rPr>
                <w:rFonts w:eastAsia="SimSun"/>
                <w:lang w:val="en-US" w:eastAsia="ar-SA"/>
              </w:rPr>
              <w:t>V</w:t>
            </w:r>
            <w:r w:rsidR="00E03E86"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Действия предметов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</w:t>
            </w:r>
            <w:r w:rsidR="00E03E86"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Взаимосвязь между родовыми и видовыми понятиями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2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2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SimSun"/>
                <w:lang w:val="en-US" w:eastAsia="ar-SA"/>
              </w:rPr>
              <w:t>V</w:t>
            </w:r>
            <w:r w:rsidR="00E03E86" w:rsidRPr="008534BC">
              <w:rPr>
                <w:rFonts w:eastAsia="SimSun"/>
                <w:lang w:val="en-US" w:eastAsia="ar-SA"/>
              </w:rPr>
              <w:t>I</w:t>
            </w:r>
            <w:r w:rsidR="00E03E86" w:rsidRPr="008534BC">
              <w:rPr>
                <w:rFonts w:eastAsia="SimSun"/>
                <w:lang w:eastAsia="ar-SA"/>
              </w:rPr>
              <w:t>.</w:t>
            </w:r>
            <w:r w:rsidR="00E03E86" w:rsidRPr="008534BC">
              <w:rPr>
                <w:rFonts w:eastAsia="Calibri"/>
                <w:lang w:eastAsia="ar-SA"/>
              </w:rPr>
              <w:t>Элементы логики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10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10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E03E86" w:rsidP="00474EA2">
            <w:pPr>
              <w:suppressAutoHyphens/>
              <w:rPr>
                <w:rFonts w:eastAsia="SimSun"/>
                <w:lang w:val="en-US" w:eastAsia="ar-SA"/>
              </w:rPr>
            </w:pPr>
            <w:r w:rsidRPr="008534BC">
              <w:rPr>
                <w:rFonts w:eastAsia="Calibri"/>
                <w:lang w:val="en-US" w:eastAsia="ar-SA"/>
              </w:rPr>
              <w:t>VII</w:t>
            </w:r>
            <w:r w:rsidRPr="008534BC">
              <w:rPr>
                <w:rFonts w:eastAsia="Calibri"/>
                <w:lang w:eastAsia="ar-SA"/>
              </w:rPr>
              <w:t>. Развитие творческого воображения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474EA2" w:rsidP="00474EA2">
            <w:pPr>
              <w:tabs>
                <w:tab w:val="left" w:pos="318"/>
              </w:tabs>
              <w:suppressAutoHyphens/>
              <w:spacing w:before="240" w:after="60"/>
              <w:rPr>
                <w:rFonts w:eastAsia="Calibri"/>
                <w:lang w:val="en-US" w:eastAsia="ar-SA"/>
              </w:rPr>
            </w:pPr>
            <w:r w:rsidRPr="008534BC">
              <w:rPr>
                <w:rFonts w:eastAsia="Calibri"/>
                <w:lang w:val="en-US" w:eastAsia="ar-SA"/>
              </w:rPr>
              <w:t xml:space="preserve">VIII. </w:t>
            </w:r>
            <w:r w:rsidR="00E03E86" w:rsidRPr="008534BC">
              <w:rPr>
                <w:rFonts w:eastAsia="Calibri"/>
                <w:lang w:eastAsia="ar-SA"/>
              </w:rPr>
              <w:t>Практический материал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4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E03E86" w:rsidP="00002F22">
            <w:pPr>
              <w:numPr>
                <w:ilvl w:val="0"/>
                <w:numId w:val="17"/>
              </w:numPr>
              <w:suppressAutoHyphens/>
              <w:spacing w:before="240" w:after="60"/>
              <w:ind w:left="318" w:hanging="77"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lang w:eastAsia="ar-SA"/>
              </w:rPr>
              <w:t>Обобщающее занятие «Наши достижения»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-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</w:tr>
      <w:tr w:rsidR="00E03E86" w:rsidRPr="008534BC" w:rsidTr="00002F22">
        <w:tc>
          <w:tcPr>
            <w:tcW w:w="4359" w:type="dxa"/>
          </w:tcPr>
          <w:p w:rsidR="00E03E86" w:rsidRPr="008534BC" w:rsidRDefault="00E03E86" w:rsidP="00002F22">
            <w:pPr>
              <w:suppressAutoHyphens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lang w:eastAsia="ar-SA"/>
              </w:rPr>
              <w:t>Итого</w:t>
            </w:r>
          </w:p>
        </w:tc>
        <w:tc>
          <w:tcPr>
            <w:tcW w:w="1567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34</w:t>
            </w:r>
          </w:p>
        </w:tc>
        <w:tc>
          <w:tcPr>
            <w:tcW w:w="1996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1</w:t>
            </w:r>
          </w:p>
        </w:tc>
        <w:tc>
          <w:tcPr>
            <w:tcW w:w="2031" w:type="dxa"/>
          </w:tcPr>
          <w:p w:rsidR="00E03E86" w:rsidRPr="008534BC" w:rsidRDefault="00E03E86" w:rsidP="00474EA2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lang w:eastAsia="ar-SA"/>
              </w:rPr>
              <w:t>33</w:t>
            </w:r>
          </w:p>
        </w:tc>
      </w:tr>
    </w:tbl>
    <w:p w:rsidR="00E03E86" w:rsidRPr="008534BC" w:rsidRDefault="00E03E86" w:rsidP="00474EA2">
      <w:pPr>
        <w:suppressAutoHyphens/>
        <w:spacing w:before="240" w:after="60"/>
        <w:rPr>
          <w:rFonts w:eastAsia="Calibri"/>
          <w:b/>
          <w:lang w:eastAsia="ar-SA"/>
        </w:rPr>
      </w:pPr>
    </w:p>
    <w:p w:rsidR="001B28ED" w:rsidRPr="008534BC" w:rsidRDefault="001B28ED" w:rsidP="001B28ED">
      <w:pPr>
        <w:suppressAutoHyphens/>
        <w:spacing w:before="240" w:after="60"/>
        <w:jc w:val="center"/>
        <w:rPr>
          <w:rFonts w:eastAsia="Calibri"/>
          <w:b/>
          <w:lang w:eastAsia="ar-SA"/>
        </w:rPr>
      </w:pPr>
      <w:r w:rsidRPr="008534BC">
        <w:rPr>
          <w:rFonts w:eastAsia="Calibri"/>
          <w:b/>
          <w:lang w:eastAsia="ar-SA"/>
        </w:rPr>
        <w:t>4 класс</w:t>
      </w:r>
    </w:p>
    <w:tbl>
      <w:tblPr>
        <w:tblW w:w="9716" w:type="dxa"/>
        <w:tblInd w:w="-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25"/>
        <w:gridCol w:w="1417"/>
        <w:gridCol w:w="1843"/>
        <w:gridCol w:w="1731"/>
      </w:tblGrid>
      <w:tr w:rsidR="001B28ED" w:rsidRPr="008534BC" w:rsidTr="001B28ED">
        <w:tc>
          <w:tcPr>
            <w:tcW w:w="4725" w:type="dxa"/>
            <w:vMerge w:val="restart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Тема раздела</w:t>
            </w:r>
          </w:p>
        </w:tc>
        <w:tc>
          <w:tcPr>
            <w:tcW w:w="1417" w:type="dxa"/>
            <w:vMerge w:val="restart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Общее количество часов</w:t>
            </w:r>
          </w:p>
        </w:tc>
        <w:tc>
          <w:tcPr>
            <w:tcW w:w="3574" w:type="dxa"/>
            <w:gridSpan w:val="2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В том числе</w:t>
            </w:r>
          </w:p>
        </w:tc>
      </w:tr>
      <w:tr w:rsidR="001B28ED" w:rsidRPr="008534BC" w:rsidTr="001B28ED">
        <w:tc>
          <w:tcPr>
            <w:tcW w:w="4725" w:type="dxa"/>
            <w:vMerge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417" w:type="dxa"/>
            <w:vMerge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Теоретические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Практические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Calibri"/>
                <w:lang w:eastAsia="ar-SA"/>
              </w:rPr>
            </w:pPr>
            <w:r w:rsidRPr="008534BC">
              <w:rPr>
                <w:rFonts w:eastAsia="SimSun"/>
                <w:bCs/>
                <w:sz w:val="22"/>
                <w:szCs w:val="22"/>
                <w:lang w:eastAsia="ar-SA"/>
              </w:rPr>
              <w:t>Введение. Инструктаж по ТБ.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val="en-US" w:eastAsia="ar-SA"/>
              </w:rPr>
              <w:t>I.</w:t>
            </w:r>
            <w:r w:rsidRPr="008534BC">
              <w:rPr>
                <w:rFonts w:eastAsia="Calibri"/>
                <w:sz w:val="22"/>
                <w:szCs w:val="22"/>
                <w:lang w:eastAsia="ar-SA"/>
              </w:rPr>
              <w:t>Сравнение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Calibri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val="en-US" w:eastAsia="ar-SA"/>
              </w:rPr>
              <w:t>II.</w:t>
            </w:r>
            <w:r w:rsidRPr="008534BC">
              <w:rPr>
                <w:rFonts w:eastAsia="Calibri"/>
                <w:sz w:val="22"/>
                <w:szCs w:val="22"/>
                <w:lang w:eastAsia="ar-SA"/>
              </w:rPr>
              <w:t xml:space="preserve"> Комбинаторика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val="en-US" w:eastAsia="ar-SA"/>
              </w:rPr>
              <w:t>III</w:t>
            </w:r>
            <w:r w:rsidRPr="008534BC">
              <w:rPr>
                <w:rFonts w:eastAsia="Calibri"/>
                <w:sz w:val="22"/>
                <w:szCs w:val="22"/>
                <w:lang w:eastAsia="ar-SA"/>
              </w:rPr>
              <w:t>. Элементы логики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11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Calibri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val="en-US" w:eastAsia="ar-SA"/>
              </w:rPr>
              <w:t>IV.</w:t>
            </w:r>
            <w:r w:rsidRPr="008534BC">
              <w:rPr>
                <w:rFonts w:eastAsia="Calibri"/>
                <w:sz w:val="22"/>
                <w:szCs w:val="22"/>
                <w:lang w:eastAsia="ar-SA"/>
              </w:rPr>
              <w:t>Развитие творческого воображения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11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11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Calibri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val="en-US" w:eastAsia="ar-SA"/>
              </w:rPr>
              <w:t>V.</w:t>
            </w:r>
            <w:r w:rsidRPr="008534BC">
              <w:rPr>
                <w:rFonts w:eastAsia="Calibri"/>
                <w:sz w:val="22"/>
                <w:szCs w:val="22"/>
                <w:lang w:eastAsia="ar-SA"/>
              </w:rPr>
              <w:t>Практический материал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4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4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SimSun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eastAsia="ar-SA"/>
              </w:rPr>
              <w:t>Обобщающее занятие «Наши достижения»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-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1</w:t>
            </w:r>
          </w:p>
        </w:tc>
      </w:tr>
      <w:tr w:rsidR="001B28ED" w:rsidRPr="008534BC" w:rsidTr="001B28ED">
        <w:tc>
          <w:tcPr>
            <w:tcW w:w="4725" w:type="dxa"/>
          </w:tcPr>
          <w:p w:rsidR="001B28ED" w:rsidRPr="008534BC" w:rsidRDefault="001B28ED" w:rsidP="001B28ED">
            <w:pPr>
              <w:suppressAutoHyphens/>
              <w:rPr>
                <w:rFonts w:eastAsia="Calibri"/>
                <w:lang w:eastAsia="ar-SA"/>
              </w:rPr>
            </w:pPr>
            <w:r w:rsidRPr="008534BC">
              <w:rPr>
                <w:rFonts w:eastAsia="Calibri"/>
                <w:sz w:val="22"/>
                <w:szCs w:val="22"/>
                <w:lang w:eastAsia="ar-SA"/>
              </w:rPr>
              <w:t>Итого</w:t>
            </w:r>
          </w:p>
        </w:tc>
        <w:tc>
          <w:tcPr>
            <w:tcW w:w="1417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34</w:t>
            </w:r>
          </w:p>
        </w:tc>
        <w:tc>
          <w:tcPr>
            <w:tcW w:w="1843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731" w:type="dxa"/>
          </w:tcPr>
          <w:p w:rsidR="001B28ED" w:rsidRPr="008534BC" w:rsidRDefault="001B28ED" w:rsidP="001B28ED">
            <w:pPr>
              <w:suppressAutoHyphens/>
              <w:jc w:val="center"/>
              <w:rPr>
                <w:rFonts w:eastAsia="Calibri"/>
                <w:b/>
                <w:lang w:val="en-US" w:eastAsia="ar-SA"/>
              </w:rPr>
            </w:pPr>
            <w:r w:rsidRPr="008534BC">
              <w:rPr>
                <w:rFonts w:eastAsia="Calibri"/>
                <w:b/>
                <w:sz w:val="22"/>
                <w:szCs w:val="22"/>
                <w:lang w:eastAsia="ar-SA"/>
              </w:rPr>
              <w:t>3</w:t>
            </w:r>
            <w:r w:rsidRPr="008534BC">
              <w:rPr>
                <w:rFonts w:eastAsia="Calibri"/>
                <w:b/>
                <w:sz w:val="22"/>
                <w:szCs w:val="22"/>
                <w:lang w:val="en-US" w:eastAsia="ar-SA"/>
              </w:rPr>
              <w:t>3</w:t>
            </w:r>
          </w:p>
        </w:tc>
      </w:tr>
    </w:tbl>
    <w:p w:rsidR="00504F1F" w:rsidRPr="008534BC" w:rsidRDefault="00504F1F" w:rsidP="00E03E86">
      <w:pPr>
        <w:suppressAutoHyphens/>
        <w:spacing w:before="240" w:after="60"/>
        <w:jc w:val="center"/>
        <w:rPr>
          <w:rFonts w:eastAsia="Calibri"/>
          <w:b/>
          <w:lang w:eastAsia="ar-SA"/>
        </w:rPr>
      </w:pPr>
      <w:r w:rsidRPr="008534BC">
        <w:rPr>
          <w:rFonts w:eastAsia="Calibri"/>
          <w:b/>
          <w:lang w:eastAsia="ar-SA"/>
        </w:rPr>
        <w:t>Содержан</w:t>
      </w:r>
      <w:r w:rsidR="00E03E86" w:rsidRPr="008534BC">
        <w:rPr>
          <w:rFonts w:eastAsia="Calibri"/>
          <w:b/>
          <w:lang w:eastAsia="ar-SA"/>
        </w:rPr>
        <w:t>ие программы</w:t>
      </w:r>
    </w:p>
    <w:p w:rsidR="00504F1F" w:rsidRPr="008534BC" w:rsidRDefault="00E03E86" w:rsidP="00504F1F">
      <w:pPr>
        <w:suppressAutoHyphens/>
        <w:spacing w:before="240" w:after="60"/>
        <w:jc w:val="center"/>
        <w:rPr>
          <w:rFonts w:eastAsia="Calibri"/>
          <w:b/>
          <w:u w:val="single"/>
          <w:lang w:eastAsia="ar-SA"/>
        </w:rPr>
      </w:pPr>
      <w:r w:rsidRPr="008534BC">
        <w:rPr>
          <w:rFonts w:eastAsia="Calibri"/>
          <w:b/>
          <w:lang w:eastAsia="ar-SA"/>
        </w:rPr>
        <w:t xml:space="preserve">1 класс </w:t>
      </w:r>
    </w:p>
    <w:p w:rsidR="008534BC" w:rsidRPr="008534BC" w:rsidRDefault="008534BC" w:rsidP="008534BC">
      <w:pPr>
        <w:suppressAutoHyphens/>
        <w:ind w:firstLine="709"/>
        <w:jc w:val="both"/>
        <w:rPr>
          <w:rFonts w:eastAsia="Calibri"/>
          <w:b/>
          <w:u w:val="single"/>
          <w:lang w:eastAsia="ar-SA"/>
        </w:rPr>
      </w:pPr>
      <w:r w:rsidRPr="008534BC">
        <w:rPr>
          <w:rFonts w:eastAsia="Calibri"/>
          <w:lang w:eastAsia="ar-SA"/>
        </w:rPr>
        <w:t xml:space="preserve">Предлагаемые в 1 классе задания направлены на создание положительной мотивации, на формирование познавательного интереса к предметам и к знаниям вообще. </w:t>
      </w:r>
      <w:r w:rsidRPr="008534BC">
        <w:rPr>
          <w:rFonts w:eastAsia="Calibri"/>
          <w:lang w:eastAsia="ar-SA"/>
        </w:rPr>
        <w:lastRenderedPageBreak/>
        <w:t>Эта задача достигается с помощью специально построенной системы заданий, которые помогают преодолеть неустойчивость внимания шестилеток, непроизвольность процесса зрительного и слухового запоминания и ведут к развитию мыслительной деятельности.</w:t>
      </w:r>
    </w:p>
    <w:p w:rsidR="008534BC" w:rsidRPr="008534BC" w:rsidRDefault="008534BC" w:rsidP="008534BC">
      <w:pPr>
        <w:suppressAutoHyphens/>
        <w:ind w:firstLine="709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В силу возрастных особенностей первоклассников им предлагаются в основном те задания, выполнение которых предполагает использование практических действий. На первых порах работы с заданиями можно допускать угадывание ответа, решения, но тут же постараться подвести учащихся к обоснованию ответа. При работе над такими заданиями очень важна точная и целенаправленная постановка вопросов, выделение главного звена при рассуждении, обоснование выбранного решения. Как правило, это делает учитель, опираясь на ответы детей и давая точное и лаконичное разъяснение. Очень важно, чтобы пояснения, даваемые учителем, постепенно сокращались с одновременным повышением доли участия детей в поиске решения предложенной задачи.</w:t>
      </w:r>
    </w:p>
    <w:p w:rsidR="008534BC" w:rsidRPr="008534BC" w:rsidRDefault="008534BC" w:rsidP="008534BC">
      <w:pPr>
        <w:suppressAutoHyphens/>
        <w:ind w:firstLine="709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На последующих этапах предусматривается полный переход на самостоятельное выполнение учащимися заданий, предполагающее возможность советоваться с учителем, соседом по парте, поиск совместного решения парами или группами. Ведущая задача учителя - поощрять и поддерживать самостоятельность детей в поиске решения. В то же время не следует предъявлять жёстких требований к тому, чтобы задача была обязательно решена каждым учеником. Важно следить, чтобы по мере продвижения к этой деятельности все большее число учащихся класса вовлекалось в неё.</w:t>
      </w:r>
    </w:p>
    <w:p w:rsidR="008534BC" w:rsidRPr="008534BC" w:rsidRDefault="008534BC" w:rsidP="008534BC">
      <w:pPr>
        <w:suppressAutoHyphens/>
        <w:ind w:firstLine="709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Проверка самостоятельной деятельности учащихся предусматривает обязательное обсуждение всех предлагаемых учащимися способов решения, уточнение способов решения и рассуждений, показ ошибок в рассуждениях, акцентирование внимания детей на наиболее рациональные, оригинальные и красивые способы решения. Проверка особенно важна для детей с низким уровнем развития (они в силу своих физиологических </w:t>
      </w:r>
      <w:r w:rsidRPr="008534BC">
        <w:rPr>
          <w:rFonts w:eastAsia="Calibri"/>
          <w:bCs/>
          <w:lang w:eastAsia="ar-SA"/>
        </w:rPr>
        <w:t>особен</w:t>
      </w:r>
      <w:r w:rsidRPr="008534BC">
        <w:rPr>
          <w:rFonts w:eastAsia="Calibri"/>
          <w:lang w:eastAsia="ar-SA"/>
        </w:rPr>
        <w:t>ностей усваивают все новое с большим трудом и длительное время не могут выполнять задания самостоятельно).</w:t>
      </w:r>
    </w:p>
    <w:p w:rsidR="00504F1F" w:rsidRPr="008534BC" w:rsidRDefault="00504F1F" w:rsidP="00504F1F">
      <w:pPr>
        <w:tabs>
          <w:tab w:val="left" w:pos="4575"/>
        </w:tabs>
        <w:suppressAutoHyphens/>
        <w:ind w:firstLine="709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ab/>
      </w:r>
    </w:p>
    <w:p w:rsidR="00504F1F" w:rsidRPr="00FC1FB8" w:rsidRDefault="00504F1F" w:rsidP="00FC1FB8">
      <w:pPr>
        <w:pStyle w:val="a5"/>
        <w:shd w:val="clear" w:color="auto" w:fill="FFFFFF"/>
        <w:spacing w:before="0" w:beforeAutospacing="0" w:after="0" w:afterAutospacing="0" w:line="294" w:lineRule="atLeast"/>
        <w:rPr>
          <w:rFonts w:eastAsia="Calibri"/>
          <w:lang w:eastAsia="ar-SA"/>
        </w:rPr>
      </w:pPr>
    </w:p>
    <w:p w:rsidR="001F4311" w:rsidRPr="008534BC" w:rsidRDefault="00E03E86" w:rsidP="001F431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color w:val="000000"/>
        </w:rPr>
      </w:pPr>
      <w:r w:rsidRPr="008534BC">
        <w:rPr>
          <w:b/>
          <w:color w:val="000000"/>
          <w:lang w:val="en-US"/>
        </w:rPr>
        <w:t xml:space="preserve">2 </w:t>
      </w:r>
      <w:r w:rsidRPr="008534BC">
        <w:rPr>
          <w:b/>
          <w:color w:val="000000"/>
        </w:rPr>
        <w:t>класс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Свойства, признаки и составные части предметов (4 часа)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Определения. Ошибки в построении определений. Закономерности в числах и фигурах, буквах и словах.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Сравнение (6 часов)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Сходство. Различие. Существенные и характерные признаки. Упорядочивание признаков. Правила сравнения.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Взаимосвязь между видовыми и родовыми понятиями (4 часа)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Противоположные отношения между понятиями. Виды отношений.  Отношения «род-вид». Упорядочивание по родовидовым отношениям. 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Элементы логики (7 часов)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Истинные и ложные высказывания. Правила классификации. Причинно-следственные цепочки. Рассуждения. Умозаключения.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Развитие речи  (8 часов)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 Умение конструировать образное выражение (сравнение, олицетворение). Типы т</w:t>
      </w:r>
      <w:r w:rsidR="001B28ED" w:rsidRPr="008534BC">
        <w:rPr>
          <w:rFonts w:eastAsia="Calibri"/>
          <w:lang w:eastAsia="ar-SA"/>
        </w:rPr>
        <w:t>екстов. Знакомство со словарями</w:t>
      </w:r>
      <w:r w:rsidRPr="008534BC">
        <w:rPr>
          <w:rFonts w:eastAsia="Calibri"/>
          <w:lang w:eastAsia="ar-SA"/>
        </w:rPr>
        <w:t>.Изобразительные средства языка: Сравнение олицетворение.</w:t>
      </w:r>
    </w:p>
    <w:p w:rsidR="00E03E86" w:rsidRPr="008534BC" w:rsidRDefault="00E03E86" w:rsidP="00E03E86">
      <w:pPr>
        <w:numPr>
          <w:ilvl w:val="0"/>
          <w:numId w:val="13"/>
        </w:num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SimSun"/>
          <w:lang w:eastAsia="ar-SA"/>
        </w:rPr>
        <w:t xml:space="preserve">Развитие аналитических способностей </w:t>
      </w:r>
      <w:r w:rsidRPr="008534BC">
        <w:rPr>
          <w:rFonts w:eastAsia="Calibri"/>
          <w:lang w:eastAsia="ar-SA"/>
        </w:rPr>
        <w:t>(3 часа)</w:t>
      </w:r>
    </w:p>
    <w:p w:rsidR="00E03E86" w:rsidRPr="008534BC" w:rsidRDefault="00E03E86" w:rsidP="00E03E86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lastRenderedPageBreak/>
        <w:t xml:space="preserve">     Логические упражнения. Логические задачи. Интеллектуальные викторины. Составление вопросов и загадок. Логические игры.</w:t>
      </w:r>
    </w:p>
    <w:p w:rsidR="00E03E86" w:rsidRPr="008534BC" w:rsidRDefault="00E03E86" w:rsidP="00E03E86">
      <w:pPr>
        <w:shd w:val="clear" w:color="auto" w:fill="FFFFFF"/>
        <w:tabs>
          <w:tab w:val="left" w:pos="851"/>
        </w:tabs>
        <w:suppressAutoHyphens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  Методы и приёмы организации учебной деятельности вто</w:t>
      </w:r>
      <w:r w:rsidRPr="008534BC">
        <w:rPr>
          <w:rFonts w:eastAsia="Calibri"/>
          <w:lang w:eastAsia="ar-SA"/>
        </w:rPr>
        <w:softHyphen/>
        <w:t>роклассников в большей степени, чем первоклассников, ориентированы на усиление самостоятельной практической и умственной деятельности, на развитие навыков контроля и са</w:t>
      </w:r>
      <w:r w:rsidRPr="008534BC">
        <w:rPr>
          <w:rFonts w:eastAsia="Calibri"/>
          <w:lang w:eastAsia="ar-SA"/>
        </w:rPr>
        <w:softHyphen/>
        <w:t>моконтроля, а также познавательной активности детей.</w:t>
      </w:r>
    </w:p>
    <w:p w:rsidR="00E03E86" w:rsidRPr="008534BC" w:rsidRDefault="00E03E86" w:rsidP="00E03E86">
      <w:pPr>
        <w:shd w:val="clear" w:color="auto" w:fill="FFFFFF"/>
        <w:tabs>
          <w:tab w:val="left" w:pos="851"/>
        </w:tabs>
        <w:suppressAutoHyphens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   Большое внимание, как и в первом классе, уделяется проверке самостоятельно выполненных заданий, их корректировке,  объяснению причин допущенных ошибок, обсуждению различных способов поиска и выполнения того или иного задания.</w:t>
      </w:r>
    </w:p>
    <w:p w:rsidR="00002F22" w:rsidRPr="00FC1FB8" w:rsidRDefault="00002F22" w:rsidP="00FC1FB8">
      <w:pPr>
        <w:shd w:val="clear" w:color="auto" w:fill="FFFFFF"/>
        <w:tabs>
          <w:tab w:val="left" w:pos="851"/>
        </w:tabs>
        <w:suppressAutoHyphens/>
        <w:rPr>
          <w:rFonts w:eastAsia="Calibri"/>
          <w:lang w:eastAsia="ar-SA"/>
        </w:rPr>
      </w:pPr>
    </w:p>
    <w:p w:rsidR="00002F22" w:rsidRPr="005351CF" w:rsidRDefault="00002F22" w:rsidP="00FC1FB8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E03E86" w:rsidRPr="008534BC" w:rsidRDefault="00E03E86" w:rsidP="00474EA2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b/>
          <w:color w:val="000000"/>
          <w:sz w:val="21"/>
          <w:szCs w:val="21"/>
        </w:rPr>
      </w:pPr>
      <w:r w:rsidRPr="008534BC">
        <w:rPr>
          <w:rFonts w:eastAsia="Calibri"/>
          <w:b/>
          <w:lang w:eastAsia="ar-SA"/>
        </w:rPr>
        <w:t xml:space="preserve">3класс 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Свойства, признаки и составные части предметов (3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Закономерность в чередовании признаков. Классификация по какому-то признаку. Состав предметов.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II</w:t>
      </w:r>
      <w:r w:rsidRPr="005351CF">
        <w:rPr>
          <w:rFonts w:eastAsia="Calibri"/>
          <w:lang w:eastAsia="ar-SA"/>
        </w:rPr>
        <w:t>.</w:t>
      </w:r>
      <w:r w:rsidR="00E03E86" w:rsidRPr="008534BC">
        <w:rPr>
          <w:rFonts w:eastAsia="Calibri"/>
          <w:lang w:eastAsia="ar-SA"/>
        </w:rPr>
        <w:t>Сравнение (4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Сравнение предметов по признакам. Симметрия. Симметричные фигуры.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III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Комбинаторика (2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Перестановки. Размещения. Сочетания.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IV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Действия предметов (4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Результат действия предметов. Обратные действия. Порядок действий. Последовательность событий.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V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Взаимосвязь между родовыми и видовыми понятиями (2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Математические отношения, замаскированные в виде задач-шуток.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VI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Элементы логики (10 часов)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Логические операции «и», «или». Множество. Элементы множества. Способы задания множеств. Сравнение множеств. Отношения между множествами (объединение, пересечение, вложенность). Выражения и высказывания.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VII</w:t>
      </w:r>
      <w:r w:rsidRPr="008534BC">
        <w:rPr>
          <w:rFonts w:eastAsia="Calibri"/>
          <w:lang w:eastAsia="ar-SA"/>
        </w:rPr>
        <w:t>.</w:t>
      </w:r>
      <w:r w:rsidR="00E03E86" w:rsidRPr="008534BC">
        <w:rPr>
          <w:rFonts w:eastAsia="Calibri"/>
          <w:lang w:eastAsia="ar-SA"/>
        </w:rPr>
        <w:t>Развитие творческого воображения (3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Составление загадок, чайнвордов. Создание фантастического сюжета на тему «Состав предметов».</w:t>
      </w:r>
    </w:p>
    <w:p w:rsidR="00E03E86" w:rsidRPr="008534BC" w:rsidRDefault="00474EA2" w:rsidP="00474EA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VIII</w:t>
      </w:r>
      <w:r w:rsidRPr="008534BC">
        <w:rPr>
          <w:rFonts w:eastAsia="Calibri"/>
          <w:lang w:eastAsia="ar-SA"/>
        </w:rPr>
        <w:t xml:space="preserve">. </w:t>
      </w:r>
      <w:r w:rsidR="00E03E86" w:rsidRPr="008534BC">
        <w:rPr>
          <w:rFonts w:eastAsia="Calibri"/>
          <w:lang w:eastAsia="ar-SA"/>
        </w:rPr>
        <w:t>Практический материал (4 часа)</w:t>
      </w:r>
    </w:p>
    <w:p w:rsidR="00E03E86" w:rsidRPr="008534BC" w:rsidRDefault="00E03E86" w:rsidP="00474EA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Логические упражнения. Логические игры. Логические</w:t>
      </w:r>
      <w:r w:rsidR="00474EA2" w:rsidRPr="008534BC">
        <w:rPr>
          <w:rFonts w:eastAsia="Calibri"/>
          <w:lang w:eastAsia="ar-SA"/>
        </w:rPr>
        <w:t xml:space="preserve"> задачи. Интеллектуальные виктор</w:t>
      </w:r>
      <w:r w:rsidRPr="008534BC">
        <w:rPr>
          <w:rFonts w:eastAsia="Calibri"/>
          <w:lang w:eastAsia="ar-SA"/>
        </w:rPr>
        <w:t>ины.</w:t>
      </w:r>
    </w:p>
    <w:p w:rsidR="00002F22" w:rsidRPr="005351CF" w:rsidRDefault="00002F22" w:rsidP="00E03E86">
      <w:pPr>
        <w:shd w:val="clear" w:color="auto" w:fill="FFFFFF"/>
        <w:suppressAutoHyphens/>
        <w:ind w:firstLine="709"/>
        <w:jc w:val="both"/>
        <w:rPr>
          <w:rFonts w:eastAsia="Calibri"/>
          <w:lang w:eastAsia="ar-SA"/>
        </w:rPr>
      </w:pPr>
    </w:p>
    <w:p w:rsidR="001B28ED" w:rsidRPr="008534BC" w:rsidRDefault="001B28ED" w:rsidP="00FC1FB8">
      <w:pPr>
        <w:jc w:val="center"/>
        <w:rPr>
          <w:rFonts w:eastAsia="Calibri"/>
          <w:b/>
          <w:u w:val="single"/>
          <w:lang w:eastAsia="ar-SA"/>
        </w:rPr>
      </w:pPr>
      <w:r w:rsidRPr="008534BC">
        <w:rPr>
          <w:rFonts w:eastAsia="Calibri"/>
          <w:b/>
          <w:lang w:eastAsia="ar-SA"/>
        </w:rPr>
        <w:t>4 класс</w:t>
      </w:r>
    </w:p>
    <w:p w:rsidR="001B28ED" w:rsidRPr="008534BC" w:rsidRDefault="00002F22" w:rsidP="00002F2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</w:t>
      </w:r>
      <w:r w:rsidRPr="008534BC">
        <w:rPr>
          <w:rFonts w:eastAsia="Calibri"/>
          <w:lang w:eastAsia="ar-SA"/>
        </w:rPr>
        <w:t>.</w:t>
      </w:r>
      <w:r w:rsidR="001B28ED" w:rsidRPr="008534BC">
        <w:rPr>
          <w:rFonts w:eastAsia="Calibri"/>
          <w:lang w:eastAsia="ar-SA"/>
        </w:rPr>
        <w:t>Сравнение (</w:t>
      </w:r>
      <w:r w:rsidRPr="005351CF">
        <w:rPr>
          <w:rFonts w:eastAsia="Calibri"/>
          <w:lang w:eastAsia="ar-SA"/>
        </w:rPr>
        <w:t>3</w:t>
      </w:r>
      <w:r w:rsidR="001B28ED" w:rsidRPr="008534BC">
        <w:rPr>
          <w:rFonts w:eastAsia="Calibri"/>
          <w:lang w:eastAsia="ar-SA"/>
        </w:rPr>
        <w:t xml:space="preserve"> часа)</w:t>
      </w:r>
    </w:p>
    <w:p w:rsidR="00002F22" w:rsidRPr="008534BC" w:rsidRDefault="001B28ED" w:rsidP="00002F2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Ситуативная связь между понятиями. Образное сравнение.</w:t>
      </w:r>
    </w:p>
    <w:p w:rsidR="00002F22" w:rsidRPr="005351CF" w:rsidRDefault="00002F22" w:rsidP="00002F22">
      <w:pPr>
        <w:suppressAutoHyphens/>
        <w:jc w:val="both"/>
        <w:rPr>
          <w:rFonts w:eastAsia="Calibri"/>
          <w:lang w:eastAsia="ar-SA"/>
        </w:rPr>
      </w:pPr>
    </w:p>
    <w:p w:rsidR="001B28ED" w:rsidRPr="008534BC" w:rsidRDefault="00002F22" w:rsidP="00002F2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II</w:t>
      </w:r>
      <w:r w:rsidRPr="008534BC">
        <w:rPr>
          <w:rFonts w:eastAsia="Calibri"/>
          <w:lang w:eastAsia="ar-SA"/>
        </w:rPr>
        <w:t xml:space="preserve">. </w:t>
      </w:r>
      <w:r w:rsidR="001B28ED" w:rsidRPr="008534BC">
        <w:rPr>
          <w:rFonts w:eastAsia="Calibri"/>
          <w:lang w:eastAsia="ar-SA"/>
        </w:rPr>
        <w:t>Комбинаторика (</w:t>
      </w:r>
      <w:r w:rsidRPr="005351CF">
        <w:rPr>
          <w:rFonts w:eastAsia="Calibri"/>
          <w:lang w:eastAsia="ar-SA"/>
        </w:rPr>
        <w:t>3</w:t>
      </w:r>
      <w:r w:rsidR="001B28ED" w:rsidRPr="008534BC">
        <w:rPr>
          <w:rFonts w:eastAsia="Calibri"/>
          <w:lang w:eastAsia="ar-SA"/>
        </w:rPr>
        <w:t>часа)</w:t>
      </w:r>
    </w:p>
    <w:p w:rsidR="00002F22" w:rsidRPr="005351CF" w:rsidRDefault="001B28ED" w:rsidP="00002F2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Решение задач с помощью таблиц и графов.</w:t>
      </w:r>
    </w:p>
    <w:p w:rsidR="00002F22" w:rsidRPr="005351CF" w:rsidRDefault="00002F22" w:rsidP="00002F22">
      <w:pPr>
        <w:suppressAutoHyphens/>
        <w:jc w:val="both"/>
        <w:rPr>
          <w:rFonts w:eastAsia="Calibri"/>
          <w:lang w:eastAsia="ar-SA"/>
        </w:rPr>
      </w:pPr>
    </w:p>
    <w:p w:rsidR="001B28ED" w:rsidRPr="008534BC" w:rsidRDefault="00002F22" w:rsidP="00002F2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lastRenderedPageBreak/>
        <w:t>III</w:t>
      </w:r>
      <w:r w:rsidRPr="008534BC">
        <w:rPr>
          <w:rFonts w:eastAsia="Calibri"/>
          <w:lang w:eastAsia="ar-SA"/>
        </w:rPr>
        <w:t>. Элементы логики (11</w:t>
      </w:r>
      <w:r w:rsidR="001B28ED" w:rsidRPr="008534BC">
        <w:rPr>
          <w:rFonts w:eastAsia="Calibri"/>
          <w:lang w:eastAsia="ar-SA"/>
        </w:rPr>
        <w:t xml:space="preserve"> часов)</w:t>
      </w:r>
    </w:p>
    <w:p w:rsidR="001B28ED" w:rsidRPr="008534BC" w:rsidRDefault="001B28ED" w:rsidP="001B28ED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 xml:space="preserve">Виды отношений между понятиями. </w:t>
      </w:r>
      <w:proofErr w:type="spellStart"/>
      <w:r w:rsidRPr="008534BC">
        <w:rPr>
          <w:rFonts w:eastAsia="Calibri"/>
          <w:lang w:eastAsia="ar-SA"/>
        </w:rPr>
        <w:t>Рефлексивность</w:t>
      </w:r>
      <w:proofErr w:type="spellEnd"/>
      <w:r w:rsidRPr="008534BC">
        <w:rPr>
          <w:rFonts w:eastAsia="Calibri"/>
          <w:lang w:eastAsia="ar-SA"/>
        </w:rPr>
        <w:t xml:space="preserve"> и симметричность отношений. Причинно-следственные цепочки. Логические связки «или», «если …, то». Логические возможности. Рассуждения. Выводы.</w:t>
      </w:r>
    </w:p>
    <w:p w:rsidR="001B28ED" w:rsidRPr="008534BC" w:rsidRDefault="00002F22" w:rsidP="00002F22">
      <w:pPr>
        <w:tabs>
          <w:tab w:val="left" w:pos="0"/>
        </w:tabs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IV</w:t>
      </w:r>
      <w:r w:rsidRPr="008534BC">
        <w:rPr>
          <w:rFonts w:eastAsia="Calibri"/>
          <w:lang w:eastAsia="ar-SA"/>
        </w:rPr>
        <w:t>.</w:t>
      </w:r>
      <w:r w:rsidR="001B28ED" w:rsidRPr="008534BC">
        <w:rPr>
          <w:rFonts w:eastAsia="Calibri"/>
          <w:lang w:eastAsia="ar-SA"/>
        </w:rPr>
        <w:t>Разв</w:t>
      </w:r>
      <w:r w:rsidRPr="008534BC">
        <w:rPr>
          <w:rFonts w:eastAsia="Calibri"/>
          <w:lang w:eastAsia="ar-SA"/>
        </w:rPr>
        <w:t>итие творческого воображения (11</w:t>
      </w:r>
      <w:r w:rsidR="001B28ED" w:rsidRPr="008534BC">
        <w:rPr>
          <w:rFonts w:eastAsia="Calibri"/>
          <w:lang w:eastAsia="ar-SA"/>
        </w:rPr>
        <w:t xml:space="preserve"> часов)</w:t>
      </w:r>
    </w:p>
    <w:p w:rsidR="001B28ED" w:rsidRPr="008534BC" w:rsidRDefault="001B28ED" w:rsidP="001B28ED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Оценка ситуации с разных сторон. Многозначность. Рассмотрение законов логики с точки зрения русского языка и окружающего мира.</w:t>
      </w:r>
    </w:p>
    <w:p w:rsidR="001B28ED" w:rsidRPr="008534BC" w:rsidRDefault="00002F22" w:rsidP="00002F22">
      <w:pPr>
        <w:suppressAutoHyphens/>
        <w:spacing w:before="240" w:after="60"/>
        <w:jc w:val="both"/>
        <w:rPr>
          <w:rFonts w:eastAsia="Calibri"/>
          <w:lang w:eastAsia="ar-SA"/>
        </w:rPr>
      </w:pPr>
      <w:r w:rsidRPr="008534BC">
        <w:rPr>
          <w:rFonts w:eastAsia="Calibri"/>
          <w:lang w:val="en-US" w:eastAsia="ar-SA"/>
        </w:rPr>
        <w:t>V</w:t>
      </w:r>
      <w:r w:rsidRPr="008534BC">
        <w:rPr>
          <w:rFonts w:eastAsia="Calibri"/>
          <w:lang w:eastAsia="ar-SA"/>
        </w:rPr>
        <w:t>.</w:t>
      </w:r>
      <w:r w:rsidR="001B28ED" w:rsidRPr="008534BC">
        <w:rPr>
          <w:rFonts w:eastAsia="Calibri"/>
          <w:lang w:eastAsia="ar-SA"/>
        </w:rPr>
        <w:t>Практический материал (</w:t>
      </w:r>
      <w:r w:rsidRPr="008534BC">
        <w:rPr>
          <w:rFonts w:eastAsia="Calibri"/>
          <w:lang w:eastAsia="ar-SA"/>
        </w:rPr>
        <w:t>4</w:t>
      </w:r>
      <w:r w:rsidR="001B28ED" w:rsidRPr="008534BC">
        <w:rPr>
          <w:rFonts w:eastAsia="Calibri"/>
          <w:lang w:eastAsia="ar-SA"/>
        </w:rPr>
        <w:t xml:space="preserve"> часа)</w:t>
      </w:r>
    </w:p>
    <w:p w:rsidR="001B28ED" w:rsidRPr="008534BC" w:rsidRDefault="001B28ED" w:rsidP="00002F22">
      <w:pPr>
        <w:suppressAutoHyphens/>
        <w:jc w:val="both"/>
        <w:rPr>
          <w:rFonts w:eastAsia="Calibri"/>
          <w:lang w:eastAsia="ar-SA"/>
        </w:rPr>
      </w:pPr>
      <w:r w:rsidRPr="008534BC">
        <w:rPr>
          <w:rFonts w:eastAsia="Calibri"/>
          <w:lang w:eastAsia="ar-SA"/>
        </w:rPr>
        <w:t>Логические задачи. Задачи-смекалки. Логические игры. Житейские задачи.</w:t>
      </w:r>
    </w:p>
    <w:p w:rsidR="00002F22" w:rsidRPr="005351CF" w:rsidRDefault="00002F22" w:rsidP="001B28ED">
      <w:pPr>
        <w:shd w:val="clear" w:color="auto" w:fill="FFFFFF"/>
        <w:suppressAutoHyphens/>
        <w:ind w:firstLine="709"/>
        <w:rPr>
          <w:rFonts w:eastAsia="Calibri"/>
          <w:lang w:eastAsia="ar-SA"/>
        </w:rPr>
      </w:pP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34BC">
        <w:rPr>
          <w:rFonts w:ascii="Arial" w:hAnsi="Arial" w:cs="Arial"/>
          <w:color w:val="000000"/>
          <w:sz w:val="21"/>
          <w:szCs w:val="21"/>
        </w:rPr>
        <w:br/>
      </w:r>
    </w:p>
    <w:p w:rsidR="008534BC" w:rsidRPr="008108E8" w:rsidRDefault="008534BC" w:rsidP="008534BC">
      <w:pPr>
        <w:jc w:val="center"/>
        <w:rPr>
          <w:rFonts w:ascii="Calibri" w:hAnsi="Calibri"/>
          <w:color w:val="000000"/>
        </w:rPr>
      </w:pPr>
      <w:r w:rsidRPr="008108E8">
        <w:rPr>
          <w:b/>
          <w:bCs/>
          <w:color w:val="000000"/>
          <w:sz w:val="23"/>
          <w:szCs w:val="23"/>
        </w:rPr>
        <w:t>Список литературы</w:t>
      </w:r>
    </w:p>
    <w:p w:rsidR="008534BC" w:rsidRDefault="008534BC" w:rsidP="008534BC">
      <w:pPr>
        <w:rPr>
          <w:b/>
          <w:bCs/>
          <w:color w:val="000000"/>
        </w:rPr>
      </w:pP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b/>
          <w:bCs/>
          <w:color w:val="000000"/>
        </w:rPr>
        <w:t>для учителя:</w:t>
      </w: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color w:val="000000"/>
        </w:rPr>
        <w:t> О.Холодова «Юным умникам и умницам. Информатика, логика, математика». Методическое пособие. 1-4 класс. Программа курса РПС. М.: Издательство РОСТ, 2013.</w:t>
      </w:r>
    </w:p>
    <w:p w:rsidR="008534BC" w:rsidRDefault="008534BC" w:rsidP="008534BC">
      <w:pPr>
        <w:rPr>
          <w:b/>
          <w:bCs/>
          <w:color w:val="000000"/>
        </w:rPr>
      </w:pP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b/>
          <w:bCs/>
          <w:color w:val="000000"/>
        </w:rPr>
        <w:t>для учащихся:</w:t>
      </w: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color w:val="000000"/>
        </w:rPr>
        <w:t>О.Холодова «Юным умникам и умницам. Информатика, логика, математика». Рабочая тетрадь. 1 класс. Часть1, 2. М.: М.: Издательство РОСТ, 2013.</w:t>
      </w: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color w:val="000000"/>
        </w:rPr>
        <w:t>О.Холодова «Юным умникам и умницам. Информатика, логика, математика». Рабочая тетрадь. 2 класс. Часть1, 2. М.: М.: Издательство РОСТ, 2013.</w:t>
      </w: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color w:val="000000"/>
        </w:rPr>
        <w:t> О.Холодова «Юным умникам и умницам. Информатика, логика, математика». Рабочая тетрадь. 3 класс. Часть1, 2. М.: М.: Издательство РОСТ, 2013.</w:t>
      </w:r>
    </w:p>
    <w:p w:rsidR="008534BC" w:rsidRPr="008108E8" w:rsidRDefault="008534BC" w:rsidP="008534BC">
      <w:pPr>
        <w:rPr>
          <w:rFonts w:ascii="Calibri" w:hAnsi="Calibri"/>
          <w:color w:val="000000"/>
        </w:rPr>
      </w:pPr>
      <w:r w:rsidRPr="008108E8">
        <w:rPr>
          <w:color w:val="000000"/>
        </w:rPr>
        <w:t>О.Холодова «Юным умникам и умницам. Информатика, логика, математика». Рабочая тетрадь. 4 класс. Часть1, 2. М.: М.: Издательство РОСТ, 2013.</w:t>
      </w:r>
    </w:p>
    <w:p w:rsidR="001F4311" w:rsidRPr="008534BC" w:rsidRDefault="001F4311" w:rsidP="001F4311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8534BC">
        <w:rPr>
          <w:rFonts w:ascii="Arial" w:hAnsi="Arial" w:cs="Arial"/>
          <w:color w:val="000000"/>
          <w:sz w:val="21"/>
          <w:szCs w:val="21"/>
        </w:rPr>
        <w:br/>
      </w:r>
    </w:p>
    <w:p w:rsidR="005351CF" w:rsidRPr="00BB6AA0" w:rsidRDefault="005351CF" w:rsidP="00BB6AA0">
      <w:pPr>
        <w:shd w:val="clear" w:color="auto" w:fill="FFFFFF"/>
        <w:jc w:val="right"/>
        <w:rPr>
          <w:b/>
          <w:color w:val="000000"/>
        </w:rPr>
      </w:pPr>
    </w:p>
    <w:sectPr w:rsidR="005351CF" w:rsidRPr="00BB6AA0" w:rsidSect="00545C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11"/>
    <w:multiLevelType w:val="singleLevel"/>
    <w:tmpl w:val="00000011"/>
    <w:name w:val="WW8Num21"/>
    <w:lvl w:ilvl="0">
      <w:start w:val="1"/>
      <w:numFmt w:val="upperRoman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">
    <w:nsid w:val="0000001B"/>
    <w:multiLevelType w:val="multilevel"/>
    <w:tmpl w:val="0000001B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62"/>
    <w:multiLevelType w:val="singleLevel"/>
    <w:tmpl w:val="00000062"/>
    <w:name w:val="WW8Num102"/>
    <w:lvl w:ilvl="0">
      <w:start w:val="1"/>
      <w:numFmt w:val="upperRoman"/>
      <w:lvlText w:val="%1."/>
      <w:lvlJc w:val="left"/>
      <w:pPr>
        <w:tabs>
          <w:tab w:val="num" w:pos="65"/>
        </w:tabs>
        <w:ind w:left="785" w:hanging="360"/>
      </w:pPr>
    </w:lvl>
  </w:abstractNum>
  <w:abstractNum w:abstractNumId="4">
    <w:nsid w:val="0AA5060C"/>
    <w:multiLevelType w:val="hybridMultilevel"/>
    <w:tmpl w:val="3EFA835A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7C6E74"/>
    <w:multiLevelType w:val="hybridMultilevel"/>
    <w:tmpl w:val="ECFAF07A"/>
    <w:lvl w:ilvl="0" w:tplc="618826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B33912"/>
    <w:multiLevelType w:val="multilevel"/>
    <w:tmpl w:val="5CCC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8E62CC"/>
    <w:multiLevelType w:val="hybridMultilevel"/>
    <w:tmpl w:val="F22AE5F8"/>
    <w:lvl w:ilvl="0" w:tplc="0000000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BEF5B5E"/>
    <w:multiLevelType w:val="hybridMultilevel"/>
    <w:tmpl w:val="5CE8CD54"/>
    <w:lvl w:ilvl="0" w:tplc="92D0C6A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7868D6"/>
    <w:multiLevelType w:val="hybridMultilevel"/>
    <w:tmpl w:val="5AA01870"/>
    <w:lvl w:ilvl="0" w:tplc="946469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395B4A"/>
    <w:multiLevelType w:val="multilevel"/>
    <w:tmpl w:val="C8E0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851D47"/>
    <w:multiLevelType w:val="hybridMultilevel"/>
    <w:tmpl w:val="037C1A76"/>
    <w:lvl w:ilvl="0" w:tplc="6980ADC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408DF"/>
    <w:multiLevelType w:val="hybridMultilevel"/>
    <w:tmpl w:val="3D94BF88"/>
    <w:lvl w:ilvl="0" w:tplc="0D6888F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0A356F"/>
    <w:multiLevelType w:val="hybridMultilevel"/>
    <w:tmpl w:val="350C7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0A5459"/>
    <w:multiLevelType w:val="multilevel"/>
    <w:tmpl w:val="3CC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B0A478A"/>
    <w:multiLevelType w:val="hybridMultilevel"/>
    <w:tmpl w:val="ED9AB166"/>
    <w:lvl w:ilvl="0" w:tplc="0419000F">
      <w:start w:val="1"/>
      <w:numFmt w:val="decimal"/>
      <w:lvlText w:val="%1."/>
      <w:lvlJc w:val="left"/>
      <w:pPr>
        <w:ind w:left="1046" w:hanging="360"/>
      </w:p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6">
    <w:nsid w:val="3121730F"/>
    <w:multiLevelType w:val="hybridMultilevel"/>
    <w:tmpl w:val="ABF45D44"/>
    <w:lvl w:ilvl="0" w:tplc="82AA23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41910"/>
    <w:multiLevelType w:val="hybridMultilevel"/>
    <w:tmpl w:val="1A36E1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267D"/>
    <w:multiLevelType w:val="hybridMultilevel"/>
    <w:tmpl w:val="7706814C"/>
    <w:lvl w:ilvl="0" w:tplc="D6AE7E4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5D23C5"/>
    <w:multiLevelType w:val="hybridMultilevel"/>
    <w:tmpl w:val="0F78D7CA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D27C2"/>
    <w:multiLevelType w:val="hybridMultilevel"/>
    <w:tmpl w:val="F758B5F4"/>
    <w:name w:val="WW8Num1022"/>
    <w:lvl w:ilvl="0" w:tplc="C52261A0">
      <w:start w:val="9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85941"/>
    <w:multiLevelType w:val="hybridMultilevel"/>
    <w:tmpl w:val="5BCAC1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D83BA5"/>
    <w:multiLevelType w:val="multilevel"/>
    <w:tmpl w:val="C6680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93F0DD4"/>
    <w:multiLevelType w:val="multilevel"/>
    <w:tmpl w:val="867A5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676BB9"/>
    <w:multiLevelType w:val="multilevel"/>
    <w:tmpl w:val="B7A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E035B06"/>
    <w:multiLevelType w:val="hybridMultilevel"/>
    <w:tmpl w:val="8F308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EA57B1"/>
    <w:multiLevelType w:val="hybridMultilevel"/>
    <w:tmpl w:val="25DCDB4E"/>
    <w:lvl w:ilvl="0" w:tplc="5AA012F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237682"/>
    <w:multiLevelType w:val="hybridMultilevel"/>
    <w:tmpl w:val="3F389E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0FE3605"/>
    <w:multiLevelType w:val="hybridMultilevel"/>
    <w:tmpl w:val="E766CE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047590"/>
    <w:multiLevelType w:val="hybridMultilevel"/>
    <w:tmpl w:val="2D4C2A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5A7DB8"/>
    <w:multiLevelType w:val="hybridMultilevel"/>
    <w:tmpl w:val="E19234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38587D"/>
    <w:multiLevelType w:val="hybridMultilevel"/>
    <w:tmpl w:val="A98AC650"/>
    <w:lvl w:ilvl="0" w:tplc="E85EF4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143FD"/>
    <w:multiLevelType w:val="hybridMultilevel"/>
    <w:tmpl w:val="6CA2F3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C96474"/>
    <w:multiLevelType w:val="multilevel"/>
    <w:tmpl w:val="F9BA1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7E7522"/>
    <w:multiLevelType w:val="hybridMultilevel"/>
    <w:tmpl w:val="B452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3A4C8E"/>
    <w:multiLevelType w:val="hybridMultilevel"/>
    <w:tmpl w:val="1E1C80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25"/>
  </w:num>
  <w:num w:numId="4">
    <w:abstractNumId w:val="13"/>
  </w:num>
  <w:num w:numId="5">
    <w:abstractNumId w:val="13"/>
  </w:num>
  <w:num w:numId="6">
    <w:abstractNumId w:val="19"/>
  </w:num>
  <w:num w:numId="7">
    <w:abstractNumId w:val="7"/>
  </w:num>
  <w:num w:numId="8">
    <w:abstractNumId w:val="4"/>
  </w:num>
  <w:num w:numId="9">
    <w:abstractNumId w:val="22"/>
  </w:num>
  <w:num w:numId="10">
    <w:abstractNumId w:val="10"/>
  </w:num>
  <w:num w:numId="11">
    <w:abstractNumId w:val="23"/>
  </w:num>
  <w:num w:numId="12">
    <w:abstractNumId w:val="6"/>
  </w:num>
  <w:num w:numId="13">
    <w:abstractNumId w:val="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32"/>
  </w:num>
  <w:num w:numId="17">
    <w:abstractNumId w:val="20"/>
  </w:num>
  <w:num w:numId="18">
    <w:abstractNumId w:val="11"/>
  </w:num>
  <w:num w:numId="19">
    <w:abstractNumId w:val="5"/>
  </w:num>
  <w:num w:numId="20">
    <w:abstractNumId w:val="16"/>
  </w:num>
  <w:num w:numId="21">
    <w:abstractNumId w:val="34"/>
  </w:num>
  <w:num w:numId="22">
    <w:abstractNumId w:val="29"/>
  </w:num>
  <w:num w:numId="23">
    <w:abstractNumId w:val="28"/>
  </w:num>
  <w:num w:numId="24">
    <w:abstractNumId w:val="1"/>
  </w:num>
  <w:num w:numId="25">
    <w:abstractNumId w:val="18"/>
  </w:num>
  <w:num w:numId="26">
    <w:abstractNumId w:val="31"/>
  </w:num>
  <w:num w:numId="27">
    <w:abstractNumId w:val="9"/>
  </w:num>
  <w:num w:numId="28">
    <w:abstractNumId w:val="26"/>
  </w:num>
  <w:num w:numId="29">
    <w:abstractNumId w:val="12"/>
  </w:num>
  <w:num w:numId="30">
    <w:abstractNumId w:val="8"/>
  </w:num>
  <w:num w:numId="31">
    <w:abstractNumId w:val="35"/>
  </w:num>
  <w:num w:numId="32">
    <w:abstractNumId w:val="21"/>
  </w:num>
  <w:num w:numId="33">
    <w:abstractNumId w:val="17"/>
  </w:num>
  <w:num w:numId="34">
    <w:abstractNumId w:val="30"/>
  </w:num>
  <w:num w:numId="35">
    <w:abstractNumId w:val="24"/>
  </w:num>
  <w:num w:numId="36">
    <w:abstractNumId w:val="14"/>
  </w:num>
  <w:num w:numId="3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619"/>
    <w:rsid w:val="00002F22"/>
    <w:rsid w:val="000F4619"/>
    <w:rsid w:val="00164354"/>
    <w:rsid w:val="001B28ED"/>
    <w:rsid w:val="001E7D46"/>
    <w:rsid w:val="001F4311"/>
    <w:rsid w:val="00300987"/>
    <w:rsid w:val="00423BAA"/>
    <w:rsid w:val="0046243A"/>
    <w:rsid w:val="00474EA2"/>
    <w:rsid w:val="004C2532"/>
    <w:rsid w:val="00504F1F"/>
    <w:rsid w:val="005351CF"/>
    <w:rsid w:val="00545C05"/>
    <w:rsid w:val="005547CD"/>
    <w:rsid w:val="0068390C"/>
    <w:rsid w:val="00812610"/>
    <w:rsid w:val="008534BC"/>
    <w:rsid w:val="008D0200"/>
    <w:rsid w:val="00B7632C"/>
    <w:rsid w:val="00BB305E"/>
    <w:rsid w:val="00BB6AA0"/>
    <w:rsid w:val="00C37D9C"/>
    <w:rsid w:val="00C438FF"/>
    <w:rsid w:val="00C5764D"/>
    <w:rsid w:val="00C7240D"/>
    <w:rsid w:val="00E03E86"/>
    <w:rsid w:val="00E10213"/>
    <w:rsid w:val="00FC1F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7CD"/>
    <w:pPr>
      <w:ind w:left="720"/>
      <w:contextualSpacing/>
    </w:pPr>
  </w:style>
  <w:style w:type="table" w:styleId="a4">
    <w:name w:val="Table Grid"/>
    <w:basedOn w:val="a1"/>
    <w:uiPriority w:val="59"/>
    <w:rsid w:val="001F4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F4311"/>
    <w:pPr>
      <w:spacing w:before="100" w:beforeAutospacing="1" w:after="100" w:afterAutospacing="1"/>
    </w:pPr>
  </w:style>
  <w:style w:type="character" w:customStyle="1" w:styleId="WW8Num3z0">
    <w:name w:val="WW8Num3z0"/>
    <w:rsid w:val="00504F1F"/>
    <w:rPr>
      <w:rFonts w:ascii="Symbol" w:hAnsi="Symbol" w:cs="OpenSymbol"/>
    </w:rPr>
  </w:style>
  <w:style w:type="character" w:customStyle="1" w:styleId="FontStyle42">
    <w:name w:val="Font Style42"/>
    <w:rsid w:val="005351CF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7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3090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5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8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5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6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53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4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0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60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1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1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6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9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93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45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6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3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0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7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71722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7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6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93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87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49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1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9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1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0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5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7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73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0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7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93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11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5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85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0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2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2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33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36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2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9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4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6272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5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1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80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63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7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5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7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3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41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9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75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58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6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1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5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0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83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9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4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84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94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0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6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6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07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956751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8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5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2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0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8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8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22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8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4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1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4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81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12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3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8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6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64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36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76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25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8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3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5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2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62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2979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4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84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89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4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57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74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2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4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4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5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04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93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1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2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84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35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09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0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8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85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7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37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55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2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9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1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6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64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85200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79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2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1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20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8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2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0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2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46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18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0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17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2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6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34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82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4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6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2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08143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9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15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8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9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0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62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2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0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93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1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4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44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7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1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9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6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85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9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0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6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1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9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07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0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57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5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62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7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5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3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997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6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8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Секретарь</dc:creator>
  <cp:lastModifiedBy>void</cp:lastModifiedBy>
  <cp:revision>19</cp:revision>
  <cp:lastPrinted>2019-09-16T05:18:00Z</cp:lastPrinted>
  <dcterms:created xsi:type="dcterms:W3CDTF">2019-09-16T04:58:00Z</dcterms:created>
  <dcterms:modified xsi:type="dcterms:W3CDTF">2019-10-17T03:00:00Z</dcterms:modified>
</cp:coreProperties>
</file>