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8" w:rsidRDefault="00821538">
      <w:pPr>
        <w:framePr w:h="979" w:hSpace="518" w:wrap="notBeside" w:vAnchor="text" w:hAnchor="text" w:x="899" w:y="1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22"/>
        <w:tblW w:w="9464" w:type="dxa"/>
        <w:tblLook w:val="04A0" w:firstRow="1" w:lastRow="0" w:firstColumn="1" w:lastColumn="0" w:noHBand="0" w:noVBand="1"/>
      </w:tblPr>
      <w:tblGrid>
        <w:gridCol w:w="4361"/>
        <w:gridCol w:w="1276"/>
        <w:gridCol w:w="3827"/>
      </w:tblGrid>
      <w:tr w:rsidR="00AD58E6" w:rsidRPr="002B3B89" w:rsidTr="00AD58E6">
        <w:tc>
          <w:tcPr>
            <w:tcW w:w="4361" w:type="dxa"/>
          </w:tcPr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начальная общеобразовательная школа № 7 г. Амурска Амурского муниципального района Хабаровского края</w:t>
            </w:r>
          </w:p>
        </w:tc>
        <w:tc>
          <w:tcPr>
            <w:tcW w:w="1276" w:type="dxa"/>
          </w:tcPr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МБОУ НОШ № 7 </w:t>
            </w:r>
          </w:p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Амурска</w:t>
            </w:r>
          </w:p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____________Л.Я. Кожухова</w:t>
            </w:r>
          </w:p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№ _______________</w:t>
            </w:r>
          </w:p>
          <w:p w:rsidR="00AD58E6" w:rsidRPr="002B3B89" w:rsidRDefault="00AD58E6" w:rsidP="00AD58E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3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______________________</w:t>
            </w:r>
          </w:p>
        </w:tc>
      </w:tr>
    </w:tbl>
    <w:p w:rsidR="00821538" w:rsidRDefault="006072A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 wp14:anchorId="7E948B9D" wp14:editId="23BD1048">
            <wp:simplePos x="0" y="0"/>
            <wp:positionH relativeFrom="column">
              <wp:posOffset>-5110480</wp:posOffset>
            </wp:positionH>
            <wp:positionV relativeFrom="paragraph">
              <wp:posOffset>-441325</wp:posOffset>
            </wp:positionV>
            <wp:extent cx="7772400" cy="10668000"/>
            <wp:effectExtent l="0" t="0" r="0" b="0"/>
            <wp:wrapNone/>
            <wp:docPr id="2" name="Рисунок 2" descr="C:\Users\user\Documents\Scanned Documents\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38" w:rsidRDefault="00821538">
      <w:pPr>
        <w:rPr>
          <w:sz w:val="2"/>
          <w:szCs w:val="2"/>
        </w:rPr>
        <w:sectPr w:rsidR="00821538">
          <w:headerReference w:type="default" r:id="rId10"/>
          <w:type w:val="continuous"/>
          <w:pgSz w:w="11909" w:h="16838"/>
          <w:pgMar w:top="740" w:right="1149" w:bottom="769" w:left="1691" w:header="0" w:footer="3" w:gutter="0"/>
          <w:cols w:num="2" w:space="720" w:equalWidth="0">
            <w:col w:w="3538" w:space="2549"/>
            <w:col w:w="2981"/>
          </w:cols>
          <w:noEndnote/>
          <w:titlePg/>
          <w:docGrid w:linePitch="360"/>
        </w:sectPr>
      </w:pPr>
    </w:p>
    <w:p w:rsidR="00821538" w:rsidRDefault="00821538">
      <w:pPr>
        <w:spacing w:line="37" w:lineRule="exact"/>
        <w:rPr>
          <w:sz w:val="3"/>
          <w:szCs w:val="3"/>
        </w:rPr>
      </w:pPr>
    </w:p>
    <w:p w:rsidR="00821538" w:rsidRDefault="00821538">
      <w:pPr>
        <w:rPr>
          <w:sz w:val="2"/>
          <w:szCs w:val="2"/>
        </w:rPr>
        <w:sectPr w:rsidR="008215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1A0D" w:rsidRDefault="00011A0D">
      <w:pPr>
        <w:pStyle w:val="21"/>
        <w:shd w:val="clear" w:color="auto" w:fill="auto"/>
        <w:spacing w:after="0" w:line="230" w:lineRule="exact"/>
        <w:ind w:left="4300"/>
      </w:pPr>
    </w:p>
    <w:p w:rsidR="00AD58E6" w:rsidRDefault="00AD58E6">
      <w:pPr>
        <w:pStyle w:val="21"/>
        <w:shd w:val="clear" w:color="auto" w:fill="auto"/>
        <w:spacing w:after="0" w:line="230" w:lineRule="exact"/>
        <w:ind w:left="4300"/>
        <w:rPr>
          <w:sz w:val="28"/>
          <w:szCs w:val="28"/>
        </w:rPr>
      </w:pPr>
    </w:p>
    <w:p w:rsidR="00AD58E6" w:rsidRDefault="00AD58E6">
      <w:pPr>
        <w:pStyle w:val="21"/>
        <w:shd w:val="clear" w:color="auto" w:fill="auto"/>
        <w:spacing w:after="0" w:line="230" w:lineRule="exact"/>
        <w:ind w:left="4300"/>
        <w:rPr>
          <w:sz w:val="28"/>
          <w:szCs w:val="28"/>
        </w:rPr>
      </w:pPr>
    </w:p>
    <w:p w:rsidR="00AD58E6" w:rsidRDefault="00AD58E6">
      <w:pPr>
        <w:pStyle w:val="21"/>
        <w:shd w:val="clear" w:color="auto" w:fill="auto"/>
        <w:spacing w:after="0" w:line="230" w:lineRule="exact"/>
        <w:ind w:left="4300"/>
        <w:rPr>
          <w:sz w:val="28"/>
          <w:szCs w:val="28"/>
        </w:rPr>
      </w:pPr>
    </w:p>
    <w:p w:rsidR="00AD58E6" w:rsidRDefault="00AD58E6">
      <w:pPr>
        <w:pStyle w:val="21"/>
        <w:shd w:val="clear" w:color="auto" w:fill="auto"/>
        <w:spacing w:after="0" w:line="230" w:lineRule="exact"/>
        <w:ind w:left="4300"/>
        <w:rPr>
          <w:sz w:val="28"/>
          <w:szCs w:val="28"/>
        </w:rPr>
      </w:pPr>
    </w:p>
    <w:p w:rsidR="00821538" w:rsidRPr="00AD58E6" w:rsidRDefault="00AD58E6">
      <w:pPr>
        <w:pStyle w:val="21"/>
        <w:shd w:val="clear" w:color="auto" w:fill="auto"/>
        <w:spacing w:after="0" w:line="230" w:lineRule="exact"/>
        <w:ind w:left="430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21538" w:rsidRDefault="0034372A">
      <w:pPr>
        <w:pStyle w:val="21"/>
        <w:shd w:val="clear" w:color="auto" w:fill="auto"/>
        <w:spacing w:after="298" w:line="230" w:lineRule="exact"/>
        <w:ind w:left="1740"/>
        <w:rPr>
          <w:sz w:val="28"/>
          <w:szCs w:val="28"/>
        </w:rPr>
      </w:pPr>
      <w:r>
        <w:rPr>
          <w:sz w:val="28"/>
          <w:szCs w:val="28"/>
        </w:rPr>
        <w:t>о</w:t>
      </w:r>
      <w:r w:rsidR="006E192D" w:rsidRPr="00AD58E6">
        <w:rPr>
          <w:sz w:val="28"/>
          <w:szCs w:val="28"/>
        </w:rPr>
        <w:t xml:space="preserve"> поощрении обучающихся МБОУ </w:t>
      </w:r>
      <w:r w:rsidR="00AD58E6">
        <w:rPr>
          <w:sz w:val="28"/>
          <w:szCs w:val="28"/>
        </w:rPr>
        <w:t>Н</w:t>
      </w:r>
      <w:r w:rsidR="006E192D" w:rsidRPr="00AD58E6">
        <w:rPr>
          <w:sz w:val="28"/>
          <w:szCs w:val="28"/>
        </w:rPr>
        <w:t xml:space="preserve">ОШ № </w:t>
      </w:r>
      <w:r w:rsidR="00AD58E6">
        <w:rPr>
          <w:sz w:val="28"/>
          <w:szCs w:val="28"/>
        </w:rPr>
        <w:t>7</w:t>
      </w:r>
      <w:r w:rsidR="006E192D" w:rsidRPr="00AD58E6">
        <w:rPr>
          <w:sz w:val="28"/>
          <w:szCs w:val="28"/>
        </w:rPr>
        <w:t xml:space="preserve"> г. Амурска</w:t>
      </w:r>
    </w:p>
    <w:p w:rsidR="00B665A8" w:rsidRPr="00AD58E6" w:rsidRDefault="00B665A8">
      <w:pPr>
        <w:pStyle w:val="21"/>
        <w:shd w:val="clear" w:color="auto" w:fill="auto"/>
        <w:spacing w:after="298" w:line="230" w:lineRule="exact"/>
        <w:ind w:left="1740"/>
        <w:rPr>
          <w:sz w:val="28"/>
          <w:szCs w:val="28"/>
        </w:rPr>
      </w:pPr>
    </w:p>
    <w:p w:rsidR="00821538" w:rsidRDefault="006E192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030"/>
        </w:tabs>
        <w:spacing w:before="0" w:after="0" w:line="230" w:lineRule="exact"/>
        <w:ind w:left="3800"/>
        <w:rPr>
          <w:sz w:val="28"/>
          <w:szCs w:val="28"/>
        </w:rPr>
      </w:pPr>
      <w:bookmarkStart w:id="0" w:name="bookmark1"/>
      <w:r w:rsidRPr="00AD58E6">
        <w:rPr>
          <w:sz w:val="28"/>
          <w:szCs w:val="28"/>
        </w:rPr>
        <w:t>Общие положения</w:t>
      </w:r>
      <w:bookmarkEnd w:id="0"/>
    </w:p>
    <w:p w:rsidR="00AD58E6" w:rsidRPr="00AD58E6" w:rsidRDefault="00AD58E6" w:rsidP="00AD58E6">
      <w:pPr>
        <w:pStyle w:val="23"/>
        <w:keepNext/>
        <w:keepLines/>
        <w:shd w:val="clear" w:color="auto" w:fill="auto"/>
        <w:tabs>
          <w:tab w:val="left" w:pos="4030"/>
        </w:tabs>
        <w:spacing w:before="0" w:after="0" w:line="230" w:lineRule="exact"/>
        <w:ind w:left="3800"/>
        <w:rPr>
          <w:sz w:val="28"/>
          <w:szCs w:val="28"/>
        </w:rPr>
      </w:pPr>
    </w:p>
    <w:p w:rsidR="00821538" w:rsidRPr="0034372A" w:rsidRDefault="006E192D" w:rsidP="0034372A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>Положение о поощрении обучающихся (далее —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 Положение) разработано в МБОУ НОШ № 7</w:t>
      </w:r>
      <w:r w:rsidRPr="0034372A">
        <w:rPr>
          <w:rFonts w:ascii="Times New Roman" w:hAnsi="Times New Roman" w:cs="Times New Roman"/>
          <w:sz w:val="28"/>
          <w:szCs w:val="28"/>
        </w:rPr>
        <w:t xml:space="preserve"> г. Амурска (далее - школа) в соответствии </w:t>
      </w:r>
      <w:proofErr w:type="gramStart"/>
      <w:r w:rsidRPr="00343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372A">
        <w:rPr>
          <w:rFonts w:ascii="Times New Roman" w:hAnsi="Times New Roman" w:cs="Times New Roman"/>
          <w:sz w:val="28"/>
          <w:szCs w:val="28"/>
        </w:rPr>
        <w:t>:</w:t>
      </w:r>
    </w:p>
    <w:p w:rsidR="00821538" w:rsidRPr="0034372A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с Федеральным законом от 29.12.2012</w:t>
      </w:r>
      <w:r w:rsidR="00E152CA">
        <w:rPr>
          <w:rFonts w:ascii="Times New Roman" w:hAnsi="Times New Roman" w:cs="Times New Roman"/>
          <w:sz w:val="28"/>
          <w:szCs w:val="28"/>
        </w:rPr>
        <w:t xml:space="preserve"> п.26 ч.1 ст.34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(далее — Федеральный закон № 273-ФЗ);</w:t>
      </w:r>
    </w:p>
    <w:p w:rsidR="00821538" w:rsidRPr="0034372A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Уставом МБОУ </w:t>
      </w:r>
      <w:r w:rsidR="00AD58E6" w:rsidRPr="0034372A">
        <w:rPr>
          <w:rFonts w:ascii="Times New Roman" w:hAnsi="Times New Roman" w:cs="Times New Roman"/>
          <w:sz w:val="28"/>
          <w:szCs w:val="28"/>
        </w:rPr>
        <w:t>Н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ОШ № </w:t>
      </w:r>
      <w:r w:rsidR="00AD58E6" w:rsidRPr="0034372A">
        <w:rPr>
          <w:rFonts w:ascii="Times New Roman" w:hAnsi="Times New Roman" w:cs="Times New Roman"/>
          <w:sz w:val="28"/>
          <w:szCs w:val="28"/>
        </w:rPr>
        <w:t>7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г. Амурска</w:t>
      </w:r>
    </w:p>
    <w:p w:rsidR="00821538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условия и основные виды поощрения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>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34372A" w:rsidRPr="0034372A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38" w:rsidRDefault="006E192D" w:rsidP="00AD58E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left="20" w:firstLine="560"/>
        <w:jc w:val="center"/>
        <w:rPr>
          <w:sz w:val="28"/>
          <w:szCs w:val="28"/>
        </w:rPr>
      </w:pPr>
      <w:bookmarkStart w:id="1" w:name="bookmark2"/>
      <w:r w:rsidRPr="00AD58E6">
        <w:rPr>
          <w:sz w:val="28"/>
          <w:szCs w:val="28"/>
        </w:rPr>
        <w:t xml:space="preserve">Условия поощрения </w:t>
      </w:r>
      <w:proofErr w:type="gramStart"/>
      <w:r w:rsidRPr="00AD58E6">
        <w:rPr>
          <w:sz w:val="28"/>
          <w:szCs w:val="28"/>
        </w:rPr>
        <w:t>обучающихся</w:t>
      </w:r>
      <w:bookmarkEnd w:id="1"/>
      <w:proofErr w:type="gramEnd"/>
    </w:p>
    <w:p w:rsidR="00AD58E6" w:rsidRPr="00AD58E6" w:rsidRDefault="00AD58E6" w:rsidP="00AD58E6">
      <w:pPr>
        <w:pStyle w:val="23"/>
        <w:keepNext/>
        <w:keepLines/>
        <w:shd w:val="clear" w:color="auto" w:fill="auto"/>
        <w:tabs>
          <w:tab w:val="left" w:pos="928"/>
        </w:tabs>
        <w:spacing w:before="0" w:after="0" w:line="274" w:lineRule="exact"/>
        <w:ind w:left="580"/>
        <w:rPr>
          <w:sz w:val="28"/>
          <w:szCs w:val="28"/>
        </w:rPr>
      </w:pPr>
    </w:p>
    <w:p w:rsidR="00821538" w:rsidRPr="0034372A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E192D" w:rsidRPr="0034372A">
        <w:rPr>
          <w:rFonts w:ascii="Times New Roman" w:hAnsi="Times New Roman" w:cs="Times New Roman"/>
          <w:sz w:val="28"/>
          <w:szCs w:val="28"/>
        </w:rPr>
        <w:t>Обучающиеся школы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821538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Достижение успехов в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из перечисленных в п. 2.1 областей не исключает права на поощрение в иных указанных областях.</w:t>
      </w:r>
    </w:p>
    <w:p w:rsidR="0034372A" w:rsidRPr="0034372A" w:rsidRDefault="0034372A" w:rsidP="0034372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38" w:rsidRDefault="006E192D" w:rsidP="00AD58E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left="20" w:firstLine="560"/>
        <w:jc w:val="center"/>
        <w:rPr>
          <w:sz w:val="28"/>
          <w:szCs w:val="28"/>
        </w:rPr>
      </w:pPr>
      <w:bookmarkStart w:id="2" w:name="bookmark3"/>
      <w:r w:rsidRPr="00AD58E6">
        <w:rPr>
          <w:sz w:val="28"/>
          <w:szCs w:val="28"/>
        </w:rPr>
        <w:t>Основные виды поощрений обучающихся</w:t>
      </w:r>
      <w:bookmarkEnd w:id="2"/>
    </w:p>
    <w:p w:rsidR="0034372A" w:rsidRPr="00AD58E6" w:rsidRDefault="0034372A" w:rsidP="0034372A">
      <w:pPr>
        <w:pStyle w:val="23"/>
        <w:keepNext/>
        <w:keepLines/>
        <w:shd w:val="clear" w:color="auto" w:fill="auto"/>
        <w:tabs>
          <w:tab w:val="left" w:pos="928"/>
        </w:tabs>
        <w:spacing w:before="0" w:after="0" w:line="274" w:lineRule="exact"/>
        <w:ind w:left="580"/>
        <w:rPr>
          <w:sz w:val="28"/>
          <w:szCs w:val="28"/>
        </w:rPr>
      </w:pPr>
    </w:p>
    <w:p w:rsidR="00821538" w:rsidRPr="0034372A" w:rsidRDefault="006E192D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 xml:space="preserve">За качественную учебу и активную общественную позицию </w:t>
      </w:r>
      <w:proofErr w:type="gramStart"/>
      <w:r w:rsidRPr="0034372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372A">
        <w:rPr>
          <w:rFonts w:ascii="Times New Roman" w:hAnsi="Times New Roman" w:cs="Times New Roman"/>
          <w:sz w:val="28"/>
          <w:szCs w:val="28"/>
        </w:rPr>
        <w:t xml:space="preserve"> в школе может быть поощрен: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похвальным листом «За отличные успехи в 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учении» - обучающиеся 2 – 4 </w:t>
      </w:r>
      <w:r w:rsidR="006E192D" w:rsidRPr="0034372A">
        <w:rPr>
          <w:rFonts w:ascii="Times New Roman" w:hAnsi="Times New Roman" w:cs="Times New Roman"/>
          <w:sz w:val="28"/>
          <w:szCs w:val="28"/>
        </w:rPr>
        <w:t>классов;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отде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льных предметов» - выпускники 4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грамотой (дипломом, сертификатом участника);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благодарственным письмом;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фотографированием на доску почета школы;</w:t>
      </w:r>
    </w:p>
    <w:p w:rsidR="00821538" w:rsidRPr="0034372A" w:rsidRDefault="00B665A8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направлением благодарственного письма родителям (законным представителям) обучающегося;</w:t>
      </w:r>
    </w:p>
    <w:p w:rsidR="00821538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награждением классных коллективов обучающихся.</w:t>
      </w:r>
    </w:p>
    <w:p w:rsidR="00B665A8" w:rsidRPr="0034372A" w:rsidRDefault="00B665A8" w:rsidP="00B665A8">
      <w:pPr>
        <w:pStyle w:val="ae"/>
        <w:ind w:right="143" w:firstLine="567"/>
        <w:rPr>
          <w:rFonts w:ascii="Times New Roman" w:hAnsi="Times New Roman" w:cs="Times New Roman"/>
          <w:sz w:val="28"/>
          <w:szCs w:val="28"/>
        </w:rPr>
      </w:pPr>
    </w:p>
    <w:p w:rsidR="00821538" w:rsidRDefault="006E192D" w:rsidP="00AD58E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left="20" w:firstLine="560"/>
        <w:jc w:val="center"/>
        <w:rPr>
          <w:sz w:val="28"/>
          <w:szCs w:val="28"/>
        </w:rPr>
      </w:pPr>
      <w:bookmarkStart w:id="3" w:name="bookmark4"/>
      <w:r w:rsidRPr="00AD58E6">
        <w:rPr>
          <w:sz w:val="28"/>
          <w:szCs w:val="28"/>
        </w:rPr>
        <w:t>Основания поощрений обучающихся</w:t>
      </w:r>
      <w:bookmarkEnd w:id="3"/>
    </w:p>
    <w:p w:rsidR="0034372A" w:rsidRPr="00AD58E6" w:rsidRDefault="0034372A" w:rsidP="0034372A">
      <w:pPr>
        <w:pStyle w:val="23"/>
        <w:keepNext/>
        <w:keepLines/>
        <w:shd w:val="clear" w:color="auto" w:fill="auto"/>
        <w:tabs>
          <w:tab w:val="left" w:pos="928"/>
        </w:tabs>
        <w:spacing w:before="0" w:after="0" w:line="274" w:lineRule="exact"/>
        <w:ind w:left="580"/>
        <w:rPr>
          <w:sz w:val="28"/>
          <w:szCs w:val="28"/>
        </w:rPr>
      </w:pPr>
    </w:p>
    <w:p w:rsidR="00821538" w:rsidRPr="0034372A" w:rsidRDefault="0034372A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E192D" w:rsidRPr="0034372A">
        <w:rPr>
          <w:rFonts w:ascii="Times New Roman" w:hAnsi="Times New Roman" w:cs="Times New Roman"/>
          <w:sz w:val="28"/>
          <w:szCs w:val="28"/>
        </w:rPr>
        <w:t>Основаниями для поощрения являются:</w:t>
      </w:r>
    </w:p>
    <w:p w:rsidR="00AD58E6" w:rsidRPr="0034372A" w:rsidRDefault="0034372A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успехи в учебной, физкультурной, спортивной, общественной, научной, </w:t>
      </w:r>
      <w:proofErr w:type="spellStart"/>
      <w:r w:rsidR="006E192D" w:rsidRPr="0034372A">
        <w:rPr>
          <w:rFonts w:ascii="Times New Roman" w:hAnsi="Times New Roman" w:cs="Times New Roman"/>
          <w:sz w:val="28"/>
          <w:szCs w:val="28"/>
        </w:rPr>
        <w:t>научно</w:t>
      </w:r>
      <w:r w:rsidR="006E192D" w:rsidRPr="0034372A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, творческой, экспериментальной и инновационной деятельности, в т. ч. подтвержденные результатами текущей, промежуточной аттестации, предметных и </w:t>
      </w:r>
      <w:proofErr w:type="spellStart"/>
      <w:r w:rsidR="006E192D" w:rsidRPr="003437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олимпиад; дипломами, грамотами и иными документами организаций, осуществляющих деятельность в сфере образования,</w:t>
      </w:r>
      <w:r w:rsidR="00AD58E6" w:rsidRPr="0034372A">
        <w:rPr>
          <w:rFonts w:ascii="Times New Roman" w:hAnsi="Times New Roman" w:cs="Times New Roman"/>
          <w:sz w:val="28"/>
          <w:szCs w:val="28"/>
        </w:rPr>
        <w:t xml:space="preserve"> спорта, культуры, науки и т.д.</w:t>
      </w:r>
      <w:r w:rsidR="006E192D" w:rsidRPr="003437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538" w:rsidRPr="0034372A" w:rsidRDefault="0034372A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заявления, обращения и ходатайства о поощрении со стороны граждан, общественных организаций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>рганов государственной власти и местного самоуправления, коллегиальных органов управления школы;</w:t>
      </w:r>
    </w:p>
    <w:p w:rsidR="00821538" w:rsidRDefault="0034372A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представления к поощрению Родительского комитета, Управляющего </w:t>
      </w:r>
      <w:r w:rsidR="004D2DA8" w:rsidRPr="0034372A">
        <w:rPr>
          <w:rFonts w:ascii="Times New Roman" w:hAnsi="Times New Roman" w:cs="Times New Roman"/>
          <w:sz w:val="28"/>
          <w:szCs w:val="28"/>
        </w:rPr>
        <w:t>совета, Педагогического совета.</w:t>
      </w:r>
    </w:p>
    <w:p w:rsidR="0034372A" w:rsidRPr="0034372A" w:rsidRDefault="0034372A" w:rsidP="0034372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21538" w:rsidRDefault="006E192D" w:rsidP="00AD58E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74" w:lineRule="exact"/>
        <w:ind w:left="20" w:firstLine="600"/>
        <w:jc w:val="center"/>
        <w:rPr>
          <w:sz w:val="28"/>
          <w:szCs w:val="28"/>
        </w:rPr>
      </w:pPr>
      <w:bookmarkStart w:id="4" w:name="bookmark5"/>
      <w:r w:rsidRPr="00AD58E6">
        <w:rPr>
          <w:sz w:val="28"/>
          <w:szCs w:val="28"/>
        </w:rPr>
        <w:t>Основания поощрений обучающихся за отдельные виды поощрений</w:t>
      </w:r>
      <w:bookmarkEnd w:id="4"/>
    </w:p>
    <w:p w:rsidR="00AD58E6" w:rsidRPr="00AD58E6" w:rsidRDefault="00AD58E6" w:rsidP="00AD58E6">
      <w:pPr>
        <w:pStyle w:val="23"/>
        <w:keepNext/>
        <w:keepLines/>
        <w:shd w:val="clear" w:color="auto" w:fill="auto"/>
        <w:tabs>
          <w:tab w:val="left" w:pos="860"/>
        </w:tabs>
        <w:spacing w:before="0" w:after="0" w:line="274" w:lineRule="exact"/>
        <w:ind w:left="620"/>
        <w:jc w:val="center"/>
        <w:rPr>
          <w:sz w:val="28"/>
          <w:szCs w:val="28"/>
        </w:rPr>
      </w:pPr>
    </w:p>
    <w:p w:rsidR="004D2DA8" w:rsidRPr="0034372A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Style w:val="ab"/>
          <w:rFonts w:eastAsiaTheme="minorHAnsi"/>
          <w:sz w:val="28"/>
          <w:szCs w:val="28"/>
        </w:rPr>
        <w:t xml:space="preserve">Похвальными грамотами «За особые заслуги в изучении» </w:t>
      </w:r>
      <w:r w:rsidR="004D2DA8" w:rsidRPr="0034372A">
        <w:rPr>
          <w:rFonts w:ascii="Times New Roman" w:hAnsi="Times New Roman" w:cs="Times New Roman"/>
          <w:sz w:val="28"/>
          <w:szCs w:val="28"/>
        </w:rPr>
        <w:t>награждаются выпускники 4</w:t>
      </w:r>
      <w:r w:rsidRPr="0034372A">
        <w:rPr>
          <w:rFonts w:ascii="Times New Roman" w:hAnsi="Times New Roman" w:cs="Times New Roman"/>
          <w:sz w:val="28"/>
          <w:szCs w:val="28"/>
        </w:rPr>
        <w:t xml:space="preserve"> классов, имеющие по данному учебному предмету годовую отметку «5» (отлично)</w:t>
      </w:r>
      <w:proofErr w:type="gramStart"/>
      <w:r w:rsidRPr="0034372A">
        <w:rPr>
          <w:rFonts w:ascii="Times New Roman" w:hAnsi="Times New Roman" w:cs="Times New Roman"/>
          <w:sz w:val="28"/>
          <w:szCs w:val="28"/>
        </w:rPr>
        <w:t xml:space="preserve"> </w:t>
      </w:r>
      <w:r w:rsidR="004D2DA8" w:rsidRPr="003437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538" w:rsidRPr="0034372A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>Похвальные грамоты «За особые заслуги в изучении» нумеруются, информация об их выдаче фиксируется в книге регистрации выданных документов об основном общем образовании и заверяется личной подписью выпускника.</w:t>
      </w:r>
    </w:p>
    <w:p w:rsidR="00821538" w:rsidRPr="0034372A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Style w:val="ab"/>
          <w:rFonts w:eastAsiaTheme="minorHAnsi"/>
          <w:sz w:val="28"/>
          <w:szCs w:val="28"/>
        </w:rPr>
        <w:t xml:space="preserve">Похвальными листами «За отличные успехи в учении» </w:t>
      </w:r>
      <w:r w:rsidR="004D2DA8" w:rsidRPr="0034372A">
        <w:rPr>
          <w:rFonts w:ascii="Times New Roman" w:hAnsi="Times New Roman" w:cs="Times New Roman"/>
          <w:sz w:val="28"/>
          <w:szCs w:val="28"/>
        </w:rPr>
        <w:t>награждаются обучающиеся 2-4</w:t>
      </w:r>
      <w:r w:rsidRPr="0034372A">
        <w:rPr>
          <w:rFonts w:ascii="Times New Roman" w:hAnsi="Times New Roman" w:cs="Times New Roman"/>
          <w:sz w:val="28"/>
          <w:szCs w:val="28"/>
        </w:rPr>
        <w:t xml:space="preserve">, </w:t>
      </w:r>
      <w:r w:rsidR="004D2DA8" w:rsidRPr="0034372A">
        <w:rPr>
          <w:rFonts w:ascii="Times New Roman" w:hAnsi="Times New Roman" w:cs="Times New Roman"/>
          <w:sz w:val="28"/>
          <w:szCs w:val="28"/>
        </w:rPr>
        <w:t>МБОУ НОШ № 7</w:t>
      </w:r>
      <w:r w:rsidRPr="0034372A">
        <w:rPr>
          <w:rFonts w:ascii="Times New Roman" w:hAnsi="Times New Roman" w:cs="Times New Roman"/>
          <w:sz w:val="28"/>
          <w:szCs w:val="28"/>
        </w:rPr>
        <w:t xml:space="preserve"> г. Амурска, имеющие годовые отметки «5» (отлично) по всем учебным предметам и прошедшие промежуточную аттестацию на отметки «4» (хорошо) и «5» (отлично).</w:t>
      </w:r>
    </w:p>
    <w:p w:rsidR="00821538" w:rsidRPr="0034372A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Style w:val="ab"/>
          <w:rFonts w:eastAsiaTheme="minorHAnsi"/>
          <w:sz w:val="28"/>
          <w:szCs w:val="28"/>
        </w:rPr>
        <w:t xml:space="preserve">Спортивными грамотами 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награждаются выпускники 4 </w:t>
      </w:r>
      <w:r w:rsidRPr="0034372A">
        <w:rPr>
          <w:rFonts w:ascii="Times New Roman" w:hAnsi="Times New Roman" w:cs="Times New Roman"/>
          <w:sz w:val="28"/>
          <w:szCs w:val="28"/>
        </w:rPr>
        <w:t>классов, защищавшие честь образовательного учреждения на различных спортивных мероприятиях. Награждение спортивной грамотой осуществляется по рекомендации руководителя школьного методического объединения учителей физической культуры.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ab/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Грамотой (дипломом, сертификатом участника)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награждаются:</w:t>
      </w:r>
      <w:bookmarkEnd w:id="5"/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за победу, достижение призового места, активное участие в мероприятиях, проводимых в школе, предметных олимпиадах, конкурсах, физкультурных и спортивных состязаниях;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за активное участие в общественно-полезной деятельности;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за окончание учебного года на «4» и «5».</w:t>
      </w:r>
    </w:p>
    <w:p w:rsidR="00821538" w:rsidRPr="0034372A" w:rsidRDefault="006E192D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34372A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 </w:t>
      </w:r>
      <w:r w:rsidRPr="0034372A">
        <w:rPr>
          <w:rFonts w:ascii="Times New Roman" w:hAnsi="Times New Roman" w:cs="Times New Roman"/>
          <w:sz w:val="28"/>
          <w:szCs w:val="28"/>
        </w:rPr>
        <w:tab/>
        <w:t>письмом</w:t>
      </w:r>
      <w:r w:rsidR="004D2DA8" w:rsidRPr="0034372A">
        <w:rPr>
          <w:rFonts w:ascii="Times New Roman" w:hAnsi="Times New Roman" w:cs="Times New Roman"/>
          <w:sz w:val="28"/>
          <w:szCs w:val="28"/>
        </w:rPr>
        <w:t xml:space="preserve"> </w:t>
      </w:r>
      <w:r w:rsidRPr="0034372A">
        <w:rPr>
          <w:rFonts w:ascii="Times New Roman" w:hAnsi="Times New Roman" w:cs="Times New Roman"/>
          <w:sz w:val="28"/>
          <w:szCs w:val="28"/>
        </w:rPr>
        <w:tab/>
        <w:t>администрации школы награждаются</w:t>
      </w:r>
      <w:bookmarkEnd w:id="6"/>
    </w:p>
    <w:p w:rsidR="00821538" w:rsidRPr="0034372A" w:rsidRDefault="006E192D" w:rsidP="00B665A8">
      <w:pPr>
        <w:pStyle w:val="ae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lastRenderedPageBreak/>
        <w:t>обучающиеся:</w:t>
      </w:r>
    </w:p>
    <w:p w:rsidR="00821538" w:rsidRPr="0034372A" w:rsidRDefault="0034372A" w:rsidP="00B665A8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принявшие активное участие в организации массовых мероприятий, </w:t>
      </w:r>
      <w:r w:rsidR="004D2DA8" w:rsidRPr="0034372A">
        <w:rPr>
          <w:rFonts w:ascii="Times New Roman" w:hAnsi="Times New Roman" w:cs="Times New Roman"/>
          <w:sz w:val="28"/>
          <w:szCs w:val="28"/>
        </w:rPr>
        <w:t>проводимых в школе;</w:t>
      </w:r>
      <w:proofErr w:type="gramEnd"/>
    </w:p>
    <w:p w:rsidR="00821538" w:rsidRPr="0034372A" w:rsidRDefault="0034372A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демонстрирующие высокие результаты в общественной деятельности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(, 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>помощь классным руководителям, участие в самоуправлении школы, подготовке и реализации актуальных социальных проектов т.п.).</w:t>
      </w:r>
    </w:p>
    <w:p w:rsidR="0082153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eastAsiaTheme="minorHAnsi"/>
          <w:b w:val="0"/>
          <w:sz w:val="28"/>
          <w:szCs w:val="28"/>
        </w:rPr>
        <w:t>5.6.</w:t>
      </w:r>
      <w:r>
        <w:rPr>
          <w:rStyle w:val="ab"/>
          <w:rFonts w:eastAsiaTheme="minorHAnsi"/>
          <w:b w:val="0"/>
          <w:sz w:val="28"/>
          <w:szCs w:val="28"/>
        </w:rPr>
        <w:tab/>
      </w:r>
      <w:r w:rsidR="006E192D" w:rsidRPr="0034372A">
        <w:rPr>
          <w:rStyle w:val="ab"/>
          <w:rFonts w:eastAsiaTheme="minorHAnsi"/>
          <w:sz w:val="28"/>
          <w:szCs w:val="28"/>
        </w:rPr>
        <w:t xml:space="preserve">Фотографированием на доску почета 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школы могут быть награждены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>, окончившие учебный год на «отлично».</w:t>
      </w:r>
    </w:p>
    <w:p w:rsidR="00821538" w:rsidRPr="0034372A" w:rsidRDefault="006E192D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34372A">
        <w:rPr>
          <w:rStyle w:val="24"/>
          <w:rFonts w:eastAsiaTheme="minorHAnsi"/>
          <w:sz w:val="28"/>
          <w:szCs w:val="28"/>
        </w:rPr>
        <w:t xml:space="preserve"> </w:t>
      </w:r>
      <w:r w:rsidR="00B665A8">
        <w:rPr>
          <w:rStyle w:val="24"/>
          <w:rFonts w:eastAsiaTheme="minorHAnsi"/>
          <w:b w:val="0"/>
          <w:sz w:val="28"/>
          <w:szCs w:val="28"/>
        </w:rPr>
        <w:t>5.7.</w:t>
      </w:r>
      <w:r w:rsidR="00B665A8">
        <w:rPr>
          <w:rStyle w:val="24"/>
          <w:rFonts w:eastAsiaTheme="minorHAnsi"/>
          <w:b w:val="0"/>
          <w:sz w:val="28"/>
          <w:szCs w:val="28"/>
        </w:rPr>
        <w:tab/>
      </w:r>
      <w:r w:rsidRPr="00B665A8">
        <w:rPr>
          <w:rFonts w:ascii="Times New Roman" w:hAnsi="Times New Roman" w:cs="Times New Roman"/>
          <w:b/>
          <w:sz w:val="28"/>
          <w:szCs w:val="28"/>
        </w:rPr>
        <w:t>Благодарственным письмом родителям (законным представителям)</w:t>
      </w:r>
      <w:bookmarkEnd w:id="7"/>
      <w:r w:rsidRPr="0034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2A">
        <w:rPr>
          <w:rStyle w:val="a4"/>
          <w:rFonts w:eastAsiaTheme="minorHAnsi"/>
          <w:sz w:val="28"/>
          <w:szCs w:val="28"/>
        </w:rPr>
        <w:t>обучающегося</w:t>
      </w:r>
      <w:proofErr w:type="gramEnd"/>
      <w:r w:rsidRPr="0034372A">
        <w:rPr>
          <w:rStyle w:val="a4"/>
          <w:rFonts w:eastAsiaTheme="minorHAnsi"/>
          <w:sz w:val="28"/>
          <w:szCs w:val="28"/>
        </w:rPr>
        <w:t xml:space="preserve"> награждаются:</w:t>
      </w:r>
    </w:p>
    <w:p w:rsidR="00821538" w:rsidRPr="0034372A" w:rsidRDefault="006E192D" w:rsidP="00B665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>за помощь классному руководителю, педагогам, администрации в организации учебно-воспитательного процесса в классе, школе;</w:t>
      </w:r>
    </w:p>
    <w:p w:rsidR="00821538" w:rsidRDefault="006E192D" w:rsidP="00B665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>за хорошее воспитание, обучение ребенка и т.д.</w:t>
      </w:r>
    </w:p>
    <w:p w:rsidR="00B665A8" w:rsidRPr="0034372A" w:rsidRDefault="00B665A8" w:rsidP="0034372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665A8" w:rsidRDefault="006E192D" w:rsidP="00B665A8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B665A8">
        <w:rPr>
          <w:rFonts w:ascii="Times New Roman" w:hAnsi="Times New Roman" w:cs="Times New Roman"/>
          <w:b/>
          <w:sz w:val="28"/>
          <w:szCs w:val="28"/>
        </w:rPr>
        <w:t>Поощрение классных коллективов обучающихся</w:t>
      </w:r>
      <w:bookmarkEnd w:id="8"/>
    </w:p>
    <w:p w:rsidR="00B665A8" w:rsidRPr="00B665A8" w:rsidRDefault="00B665A8" w:rsidP="00B665A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821538" w:rsidRPr="0034372A" w:rsidRDefault="006E192D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>Грамотой (дипломом), памятным призом, памятным знаком награждаются классные коллективы в случае:</w:t>
      </w:r>
    </w:p>
    <w:p w:rsidR="0082153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организации дежурства в школе на высоком уровне;</w:t>
      </w:r>
    </w:p>
    <w:p w:rsidR="0082153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демонстрации лучшего результата в соревнованиях между классами;</w:t>
      </w:r>
    </w:p>
    <w:p w:rsidR="00821538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2D" w:rsidRPr="0034372A">
        <w:rPr>
          <w:rFonts w:ascii="Times New Roman" w:hAnsi="Times New Roman" w:cs="Times New Roman"/>
          <w:sz w:val="28"/>
          <w:szCs w:val="28"/>
        </w:rPr>
        <w:t>победы команды класса в мероприятиях, организованных в школе (КВН, конкурсах, спортивных соревнованиях, праздниках и т. д.).</w:t>
      </w:r>
    </w:p>
    <w:p w:rsidR="00B665A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38" w:rsidRPr="00B665A8" w:rsidRDefault="006E192D" w:rsidP="00B665A8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B665A8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поощрения </w:t>
      </w:r>
      <w:proofErr w:type="gramStart"/>
      <w:r w:rsidRPr="00B665A8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9"/>
      <w:proofErr w:type="gramEnd"/>
    </w:p>
    <w:p w:rsidR="00B665A8" w:rsidRPr="0034372A" w:rsidRDefault="00B665A8" w:rsidP="00B665A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21538" w:rsidRPr="0034372A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72A">
        <w:rPr>
          <w:rFonts w:ascii="Times New Roman" w:hAnsi="Times New Roman" w:cs="Times New Roman"/>
          <w:sz w:val="28"/>
          <w:szCs w:val="28"/>
        </w:rPr>
        <w:t>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школы в присутствии классных коллективов, учащихся школы и их родителей (законных представителей) на торжественных линейках, общешкольных родительских собраниях, итоговых мероприятиях и т.д.</w:t>
      </w:r>
      <w:proofErr w:type="gramEnd"/>
    </w:p>
    <w:p w:rsidR="00821538" w:rsidRDefault="006E192D" w:rsidP="00B665A8">
      <w:pPr>
        <w:pStyle w:val="ae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A">
        <w:rPr>
          <w:rFonts w:ascii="Times New Roman" w:hAnsi="Times New Roman" w:cs="Times New Roman"/>
          <w:sz w:val="28"/>
          <w:szCs w:val="28"/>
        </w:rPr>
        <w:t xml:space="preserve">В школе осуществляется индивидуальный учет результатов поощрений обучающихся, хранение в архивах информации об этих поощрениях на бумажных и электронных носителях (портфолио обучающихся, </w:t>
      </w:r>
      <w:proofErr w:type="spellStart"/>
      <w:r w:rsidRPr="0034372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3437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372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4372A">
        <w:rPr>
          <w:rFonts w:ascii="Times New Roman" w:hAnsi="Times New Roman" w:cs="Times New Roman"/>
          <w:sz w:val="28"/>
          <w:szCs w:val="28"/>
        </w:rPr>
        <w:t>., сайты класса).</w:t>
      </w:r>
    </w:p>
    <w:p w:rsidR="00B665A8" w:rsidRPr="0034372A" w:rsidRDefault="00B665A8" w:rsidP="00B665A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21538" w:rsidRPr="00B665A8" w:rsidRDefault="006E192D" w:rsidP="00B665A8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1"/>
      <w:r w:rsidRPr="00B665A8">
        <w:rPr>
          <w:rFonts w:ascii="Times New Roman" w:hAnsi="Times New Roman" w:cs="Times New Roman"/>
          <w:b/>
          <w:sz w:val="28"/>
          <w:szCs w:val="28"/>
        </w:rPr>
        <w:t>Основания и порядок снятия поощрения</w:t>
      </w:r>
      <w:bookmarkEnd w:id="10"/>
    </w:p>
    <w:p w:rsidR="00B665A8" w:rsidRPr="0034372A" w:rsidRDefault="00B665A8" w:rsidP="0034372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2153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6E192D" w:rsidRPr="0034372A">
        <w:rPr>
          <w:rFonts w:ascii="Times New Roman" w:hAnsi="Times New Roman" w:cs="Times New Roman"/>
          <w:sz w:val="28"/>
          <w:szCs w:val="28"/>
        </w:rPr>
        <w:t xml:space="preserve">Поощрение может быть снято в случае, если в качестве оснований для его назначения </w:t>
      </w:r>
      <w:proofErr w:type="gramStart"/>
      <w:r w:rsidR="006E192D" w:rsidRPr="0034372A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6E192D" w:rsidRPr="0034372A">
        <w:rPr>
          <w:rFonts w:ascii="Times New Roman" w:hAnsi="Times New Roman" w:cs="Times New Roman"/>
          <w:sz w:val="28"/>
          <w:szCs w:val="28"/>
        </w:rPr>
        <w:t xml:space="preserve"> предоставлены недостоверные сведения, подложные документы или не были выполнены в полном объеме условия поощрения.</w:t>
      </w:r>
    </w:p>
    <w:p w:rsidR="00821538" w:rsidRPr="0034372A" w:rsidRDefault="00B665A8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6E192D" w:rsidRPr="0034372A">
        <w:rPr>
          <w:rFonts w:ascii="Times New Roman" w:hAnsi="Times New Roman" w:cs="Times New Roman"/>
          <w:sz w:val="28"/>
          <w:szCs w:val="28"/>
        </w:rPr>
        <w:t>Решение о снятии поощрения принимается Педагогическим советом на основании подтвержденных сведений об отсутствии оснований для его назначения.</w:t>
      </w:r>
    </w:p>
    <w:p w:rsidR="00821538" w:rsidRPr="0034372A" w:rsidRDefault="006072A4" w:rsidP="00B665A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ED5993" wp14:editId="00925351">
            <wp:simplePos x="0" y="0"/>
            <wp:positionH relativeFrom="column">
              <wp:posOffset>-1061085</wp:posOffset>
            </wp:positionH>
            <wp:positionV relativeFrom="paragraph">
              <wp:posOffset>-691516</wp:posOffset>
            </wp:positionV>
            <wp:extent cx="7534275" cy="10601325"/>
            <wp:effectExtent l="0" t="0" r="9525" b="9525"/>
            <wp:wrapNone/>
            <wp:docPr id="3" name="Рисунок 3" descr="C:\Users\user\Documents\Scanned Documents\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1"/>
      <w:r w:rsidR="00B665A8">
        <w:rPr>
          <w:rFonts w:ascii="Times New Roman" w:hAnsi="Times New Roman" w:cs="Times New Roman"/>
          <w:sz w:val="28"/>
          <w:szCs w:val="28"/>
        </w:rPr>
        <w:t>8.3.</w:t>
      </w:r>
      <w:r w:rsidR="006E192D" w:rsidRPr="0034372A">
        <w:rPr>
          <w:rFonts w:ascii="Times New Roman" w:hAnsi="Times New Roman" w:cs="Times New Roman"/>
          <w:sz w:val="28"/>
          <w:szCs w:val="28"/>
        </w:rPr>
        <w:t>Решение о снятии поощрения доводится до сведения заинтересованных лиц не позднее 5 дней с момента принятия.</w:t>
      </w:r>
    </w:p>
    <w:p w:rsidR="00AD58E6" w:rsidRPr="0034372A" w:rsidRDefault="00AD58E6" w:rsidP="00B665A8">
      <w:pPr>
        <w:pStyle w:val="2"/>
        <w:shd w:val="clear" w:color="auto" w:fill="auto"/>
        <w:tabs>
          <w:tab w:val="left" w:pos="759"/>
          <w:tab w:val="center" w:pos="2588"/>
          <w:tab w:val="right" w:pos="6313"/>
          <w:tab w:val="center" w:pos="6860"/>
          <w:tab w:val="right" w:pos="8948"/>
        </w:tabs>
        <w:spacing w:line="230" w:lineRule="exact"/>
        <w:ind w:firstLine="567"/>
        <w:jc w:val="both"/>
        <w:rPr>
          <w:sz w:val="28"/>
          <w:szCs w:val="28"/>
        </w:rPr>
      </w:pPr>
    </w:p>
    <w:p w:rsidR="00DA7B13" w:rsidRDefault="00DA7B13" w:rsidP="00AD58E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DA7B13" w:rsidRDefault="00DA7B13" w:rsidP="00AD58E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BF4993" w:rsidRPr="00BF4993" w:rsidRDefault="00BF4993" w:rsidP="00BF4993">
      <w:pPr>
        <w:pStyle w:val="ae"/>
        <w:rPr>
          <w:rFonts w:ascii="Times New Roman" w:hAnsi="Times New Roman" w:cs="Times New Roman"/>
          <w:sz w:val="28"/>
          <w:szCs w:val="28"/>
        </w:rPr>
      </w:pPr>
      <w:r w:rsidRPr="0098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58E6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BF4993" w:rsidRPr="00BF4993" w:rsidRDefault="00BF4993" w:rsidP="00BF4993">
      <w:pPr>
        <w:pStyle w:val="ae"/>
        <w:rPr>
          <w:rFonts w:ascii="Times New Roman" w:hAnsi="Times New Roman" w:cs="Times New Roman"/>
          <w:sz w:val="28"/>
          <w:szCs w:val="28"/>
        </w:rPr>
      </w:pPr>
      <w:r w:rsidRPr="00987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8E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AD58E6">
        <w:rPr>
          <w:rFonts w:ascii="Times New Roman" w:hAnsi="Times New Roman" w:cs="Times New Roman"/>
          <w:sz w:val="28"/>
          <w:szCs w:val="28"/>
        </w:rPr>
        <w:t xml:space="preserve"> протокол № _______ </w:t>
      </w:r>
      <w:r w:rsidRPr="009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993" w:rsidRPr="00BF4993" w:rsidRDefault="00BF4993" w:rsidP="00BF4993">
      <w:pPr>
        <w:pStyle w:val="ae"/>
        <w:rPr>
          <w:rFonts w:ascii="Times New Roman" w:hAnsi="Times New Roman" w:cs="Times New Roman"/>
          <w:sz w:val="28"/>
          <w:szCs w:val="28"/>
        </w:rPr>
      </w:pPr>
      <w:r w:rsidRPr="009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родительском собрании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58E6">
        <w:rPr>
          <w:rFonts w:ascii="Times New Roman" w:hAnsi="Times New Roman" w:cs="Times New Roman"/>
          <w:sz w:val="28"/>
          <w:szCs w:val="28"/>
        </w:rPr>
        <w:t>от _________________ года</w:t>
      </w:r>
    </w:p>
    <w:p w:rsidR="00BF4993" w:rsidRPr="00987B5D" w:rsidRDefault="00BF4993" w:rsidP="00BF4993">
      <w:pPr>
        <w:rPr>
          <w:rFonts w:ascii="Times New Roman" w:eastAsia="Times New Roman" w:hAnsi="Times New Roman" w:cs="Times New Roman"/>
          <w:sz w:val="28"/>
          <w:szCs w:val="28"/>
        </w:rPr>
      </w:pPr>
      <w:r w:rsidRPr="00987B5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E7D5F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BF4993" w:rsidRPr="00987B5D" w:rsidRDefault="00BF4993" w:rsidP="00BF4993">
      <w:pPr>
        <w:rPr>
          <w:rFonts w:ascii="Times New Roman" w:eastAsia="Times New Roman" w:hAnsi="Times New Roman" w:cs="Times New Roman"/>
          <w:sz w:val="28"/>
          <w:szCs w:val="28"/>
        </w:rPr>
      </w:pPr>
      <w:r w:rsidRPr="00987B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D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87B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7D5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21538" w:rsidRPr="00BF4993" w:rsidRDefault="006E192D" w:rsidP="00BF4993">
      <w:pPr>
        <w:rPr>
          <w:rFonts w:ascii="Times New Roman" w:eastAsia="Times New Roman" w:hAnsi="Times New Roman" w:cs="Times New Roman"/>
          <w:sz w:val="28"/>
          <w:szCs w:val="28"/>
        </w:rPr>
        <w:sectPr w:rsidR="00821538" w:rsidRPr="00BF4993" w:rsidSect="00AD58E6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AD58E6">
        <w:rPr>
          <w:sz w:val="28"/>
          <w:szCs w:val="28"/>
        </w:rPr>
        <w:tab/>
      </w:r>
    </w:p>
    <w:p w:rsidR="00821538" w:rsidRDefault="00821538">
      <w:pPr>
        <w:framePr w:h="4579" w:wrap="notBeside" w:vAnchor="text" w:hAnchor="text" w:xAlign="center" w:y="1"/>
        <w:jc w:val="center"/>
        <w:rPr>
          <w:sz w:val="2"/>
          <w:szCs w:val="2"/>
        </w:rPr>
      </w:pPr>
    </w:p>
    <w:p w:rsidR="00821538" w:rsidRDefault="00821538">
      <w:pPr>
        <w:rPr>
          <w:sz w:val="2"/>
          <w:szCs w:val="2"/>
        </w:rPr>
      </w:pPr>
    </w:p>
    <w:p w:rsidR="00821538" w:rsidRDefault="00821538">
      <w:pPr>
        <w:rPr>
          <w:sz w:val="2"/>
          <w:szCs w:val="2"/>
        </w:rPr>
      </w:pPr>
    </w:p>
    <w:sectPr w:rsidR="00821538">
      <w:type w:val="continuous"/>
      <w:pgSz w:w="11909" w:h="16838"/>
      <w:pgMar w:top="4839" w:right="3602" w:bottom="7080" w:left="3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69" w:rsidRDefault="00FD1969">
      <w:r>
        <w:separator/>
      </w:r>
    </w:p>
  </w:endnote>
  <w:endnote w:type="continuationSeparator" w:id="0">
    <w:p w:rsidR="00FD1969" w:rsidRDefault="00F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69" w:rsidRDefault="00FD1969"/>
  </w:footnote>
  <w:footnote w:type="continuationSeparator" w:id="0">
    <w:p w:rsidR="00FD1969" w:rsidRDefault="00FD19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38" w:rsidRDefault="00011A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DA75D0" wp14:editId="00E682E2">
              <wp:simplePos x="0" y="0"/>
              <wp:positionH relativeFrom="page">
                <wp:posOffset>3658870</wp:posOffset>
              </wp:positionH>
              <wp:positionV relativeFrom="page">
                <wp:posOffset>516255</wp:posOffset>
              </wp:positionV>
              <wp:extent cx="57785" cy="131445"/>
              <wp:effectExtent l="127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38" w:rsidRDefault="006E192D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72A4" w:rsidRPr="006072A4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1pt;margin-top:40.6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" filled="f" stroked="f">
              <v:textbox style="mso-fit-shape-to-text:t" inset="0,0,0,0">
                <w:txbxContent>
                  <w:p w:rsidR="00821538" w:rsidRDefault="006E192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72A4" w:rsidRPr="006072A4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F2F"/>
    <w:multiLevelType w:val="multilevel"/>
    <w:tmpl w:val="3B8CF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E33E3"/>
    <w:multiLevelType w:val="multilevel"/>
    <w:tmpl w:val="82EC0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D01C8"/>
    <w:multiLevelType w:val="multilevel"/>
    <w:tmpl w:val="096A7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8"/>
    <w:rsid w:val="00011A0D"/>
    <w:rsid w:val="0034372A"/>
    <w:rsid w:val="004D2DA8"/>
    <w:rsid w:val="006072A4"/>
    <w:rsid w:val="006E192D"/>
    <w:rsid w:val="0070681D"/>
    <w:rsid w:val="00821538"/>
    <w:rsid w:val="008C667A"/>
    <w:rsid w:val="008F4EBD"/>
    <w:rsid w:val="00921BBD"/>
    <w:rsid w:val="00AD58E6"/>
    <w:rsid w:val="00B665A8"/>
    <w:rsid w:val="00BE7D5F"/>
    <w:rsid w:val="00BF4993"/>
    <w:rsid w:val="00C836BD"/>
    <w:rsid w:val="00DA7B13"/>
    <w:rsid w:val="00E152CA"/>
    <w:rsid w:val="00EC50CC"/>
    <w:rsid w:val="00ED7935"/>
    <w:rsid w:val="00FD196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7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D2D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A8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D58E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7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D2D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A8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D58E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567E-954A-4496-9723-61AD902E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Секретарь</cp:lastModifiedBy>
  <cp:revision>12</cp:revision>
  <cp:lastPrinted>2019-07-17T00:34:00Z</cp:lastPrinted>
  <dcterms:created xsi:type="dcterms:W3CDTF">2017-03-12T23:53:00Z</dcterms:created>
  <dcterms:modified xsi:type="dcterms:W3CDTF">2019-07-17T01:27:00Z</dcterms:modified>
</cp:coreProperties>
</file>